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A50" w:rsidRPr="00145825" w:rsidRDefault="004B7A50" w:rsidP="004B7A50">
      <w:pPr>
        <w:jc w:val="center"/>
      </w:pPr>
    </w:p>
    <w:p w:rsidR="004B7A50" w:rsidRPr="00145825" w:rsidRDefault="004B7A50" w:rsidP="004B7A50">
      <w:pPr>
        <w:jc w:val="center"/>
        <w:rPr>
          <w:lang w:val="ru-RU"/>
        </w:rPr>
      </w:pPr>
    </w:p>
    <w:p w:rsidR="004B7A50" w:rsidRPr="009A7576" w:rsidRDefault="004B7A50" w:rsidP="004B7A50">
      <w:pPr>
        <w:jc w:val="center"/>
        <w:rPr>
          <w:b/>
          <w:bCs/>
          <w:i/>
          <w:iCs/>
          <w:sz w:val="28"/>
          <w:szCs w:val="28"/>
        </w:rPr>
      </w:pPr>
      <w:r>
        <w:rPr>
          <w:b/>
          <w:bCs/>
          <w:i/>
          <w:iCs/>
          <w:sz w:val="28"/>
          <w:szCs w:val="28"/>
        </w:rPr>
        <w:t>Институт</w:t>
      </w:r>
      <w:r w:rsidRPr="009A7576">
        <w:rPr>
          <w:b/>
          <w:bCs/>
          <w:i/>
          <w:iCs/>
          <w:sz w:val="28"/>
          <w:szCs w:val="28"/>
        </w:rPr>
        <w:t xml:space="preserve"> </w:t>
      </w:r>
      <w:r>
        <w:rPr>
          <w:b/>
          <w:bCs/>
          <w:i/>
          <w:iCs/>
          <w:sz w:val="28"/>
          <w:szCs w:val="28"/>
        </w:rPr>
        <w:t>за</w:t>
      </w:r>
      <w:r w:rsidRPr="009A7576">
        <w:rPr>
          <w:b/>
          <w:bCs/>
          <w:i/>
          <w:iCs/>
          <w:sz w:val="28"/>
          <w:szCs w:val="28"/>
        </w:rPr>
        <w:t xml:space="preserve"> </w:t>
      </w:r>
      <w:r>
        <w:rPr>
          <w:b/>
          <w:bCs/>
          <w:i/>
          <w:iCs/>
          <w:sz w:val="28"/>
          <w:szCs w:val="28"/>
        </w:rPr>
        <w:t>јавно</w:t>
      </w:r>
      <w:r w:rsidRPr="009A7576">
        <w:rPr>
          <w:b/>
          <w:bCs/>
          <w:i/>
          <w:iCs/>
          <w:sz w:val="28"/>
          <w:szCs w:val="28"/>
        </w:rPr>
        <w:t xml:space="preserve"> </w:t>
      </w:r>
      <w:r>
        <w:rPr>
          <w:b/>
          <w:bCs/>
          <w:i/>
          <w:iCs/>
          <w:sz w:val="28"/>
          <w:szCs w:val="28"/>
        </w:rPr>
        <w:t>здравље</w:t>
      </w:r>
      <w:r w:rsidRPr="009A7576">
        <w:rPr>
          <w:b/>
          <w:bCs/>
          <w:i/>
          <w:iCs/>
          <w:sz w:val="28"/>
          <w:szCs w:val="28"/>
        </w:rPr>
        <w:t xml:space="preserve"> </w:t>
      </w:r>
      <w:r>
        <w:rPr>
          <w:b/>
          <w:bCs/>
          <w:i/>
          <w:iCs/>
          <w:sz w:val="28"/>
          <w:szCs w:val="28"/>
        </w:rPr>
        <w:t>Ниш</w:t>
      </w:r>
    </w:p>
    <w:p w:rsidR="004B7A50" w:rsidRPr="009A7576" w:rsidRDefault="004B7A50" w:rsidP="004B7A50">
      <w:pPr>
        <w:jc w:val="center"/>
        <w:rPr>
          <w:b/>
          <w:bCs/>
          <w:i/>
          <w:iCs/>
          <w:sz w:val="28"/>
          <w:szCs w:val="28"/>
        </w:rPr>
      </w:pPr>
      <w:r>
        <w:rPr>
          <w:b/>
          <w:bCs/>
          <w:i/>
          <w:iCs/>
          <w:sz w:val="28"/>
          <w:szCs w:val="28"/>
        </w:rPr>
        <w:t>Бул</w:t>
      </w:r>
      <w:r w:rsidRPr="009A7576">
        <w:rPr>
          <w:b/>
          <w:bCs/>
          <w:i/>
          <w:iCs/>
          <w:sz w:val="28"/>
          <w:szCs w:val="28"/>
        </w:rPr>
        <w:t xml:space="preserve">. </w:t>
      </w:r>
      <w:r>
        <w:rPr>
          <w:b/>
          <w:bCs/>
          <w:i/>
          <w:iCs/>
          <w:sz w:val="28"/>
          <w:szCs w:val="28"/>
        </w:rPr>
        <w:t>др</w:t>
      </w:r>
      <w:r w:rsidRPr="009A7576">
        <w:rPr>
          <w:b/>
          <w:bCs/>
          <w:i/>
          <w:iCs/>
          <w:sz w:val="28"/>
          <w:szCs w:val="28"/>
        </w:rPr>
        <w:t xml:space="preserve"> </w:t>
      </w:r>
      <w:r>
        <w:rPr>
          <w:b/>
          <w:bCs/>
          <w:i/>
          <w:iCs/>
          <w:sz w:val="28"/>
          <w:szCs w:val="28"/>
        </w:rPr>
        <w:t>Зорана</w:t>
      </w:r>
      <w:r w:rsidRPr="009A7576">
        <w:rPr>
          <w:b/>
          <w:bCs/>
          <w:i/>
          <w:iCs/>
          <w:sz w:val="28"/>
          <w:szCs w:val="28"/>
        </w:rPr>
        <w:t xml:space="preserve"> </w:t>
      </w:r>
      <w:r>
        <w:rPr>
          <w:b/>
          <w:bCs/>
          <w:i/>
          <w:iCs/>
          <w:sz w:val="28"/>
          <w:szCs w:val="28"/>
        </w:rPr>
        <w:t>Ђинђића</w:t>
      </w:r>
      <w:r w:rsidRPr="009A7576">
        <w:rPr>
          <w:b/>
          <w:bCs/>
          <w:i/>
          <w:iCs/>
          <w:sz w:val="28"/>
          <w:szCs w:val="28"/>
        </w:rPr>
        <w:t xml:space="preserve"> 50, 18000 </w:t>
      </w:r>
      <w:r>
        <w:rPr>
          <w:b/>
          <w:bCs/>
          <w:i/>
          <w:iCs/>
          <w:sz w:val="28"/>
          <w:szCs w:val="28"/>
        </w:rPr>
        <w:t>Ниш</w:t>
      </w:r>
    </w:p>
    <w:p w:rsidR="004B7A50" w:rsidRPr="00145825" w:rsidRDefault="004B7A50" w:rsidP="004B7A50">
      <w:pPr>
        <w:jc w:val="center"/>
        <w:rPr>
          <w:b/>
          <w:bCs/>
          <w:i/>
          <w:iCs/>
          <w:lang w:val="ru-RU"/>
        </w:rPr>
      </w:pPr>
    </w:p>
    <w:p w:rsidR="004B7A50" w:rsidRPr="00145825" w:rsidRDefault="004B7A50" w:rsidP="004B7A50">
      <w:pPr>
        <w:jc w:val="center"/>
        <w:rPr>
          <w:b/>
          <w:bCs/>
          <w:i/>
          <w:iCs/>
          <w:lang w:val="ru-RU"/>
        </w:rPr>
      </w:pPr>
    </w:p>
    <w:p w:rsidR="004B7A50" w:rsidRPr="00145825" w:rsidRDefault="004B7A50" w:rsidP="004B7A50">
      <w:pPr>
        <w:jc w:val="center"/>
        <w:rPr>
          <w:b/>
          <w:bCs/>
          <w:i/>
          <w:iCs/>
          <w:lang w:val="ru-RU"/>
        </w:rPr>
      </w:pPr>
    </w:p>
    <w:p w:rsidR="004B7A50" w:rsidRPr="00EA2B58" w:rsidRDefault="004B7A50" w:rsidP="004B7A50">
      <w:pPr>
        <w:pStyle w:val="Title"/>
        <w:rPr>
          <w:rFonts w:ascii="Times New Roman" w:hAnsi="Times New Roman"/>
          <w:sz w:val="28"/>
          <w:szCs w:val="28"/>
        </w:rPr>
      </w:pPr>
      <w:r w:rsidRPr="0036319D">
        <w:rPr>
          <w:rFonts w:ascii="Times New Roman" w:hAnsi="Times New Roman"/>
          <w:sz w:val="28"/>
          <w:szCs w:val="28"/>
          <w:lang w:val="ru-RU"/>
        </w:rPr>
        <w:t>КОНКУРСНА ДОКУМЕНТАЦИЈА</w:t>
      </w:r>
      <w:r>
        <w:rPr>
          <w:rFonts w:ascii="Times New Roman" w:hAnsi="Times New Roman"/>
          <w:sz w:val="28"/>
          <w:szCs w:val="28"/>
        </w:rPr>
        <w:t xml:space="preserve"> </w:t>
      </w:r>
      <w:r w:rsidRPr="0036319D">
        <w:rPr>
          <w:rFonts w:ascii="Times New Roman" w:hAnsi="Times New Roman"/>
          <w:sz w:val="28"/>
          <w:szCs w:val="28"/>
          <w:lang w:val="ru-RU"/>
        </w:rPr>
        <w:t xml:space="preserve">ЗА ЈАВНУ НАБАВКУ </w:t>
      </w:r>
    </w:p>
    <w:p w:rsidR="004B7A50" w:rsidRPr="00811C77" w:rsidRDefault="004B7A50" w:rsidP="004B7A50">
      <w:pPr>
        <w:jc w:val="center"/>
        <w:rPr>
          <w:sz w:val="28"/>
          <w:szCs w:val="28"/>
        </w:rPr>
      </w:pPr>
      <w:r w:rsidRPr="008D1713">
        <w:rPr>
          <w:sz w:val="28"/>
          <w:szCs w:val="28"/>
        </w:rPr>
        <w:t>добара</w:t>
      </w:r>
      <w:r w:rsidRPr="008D1713">
        <w:rPr>
          <w:b/>
          <w:bCs/>
          <w:sz w:val="28"/>
          <w:szCs w:val="28"/>
        </w:rPr>
        <w:t xml:space="preserve"> – </w:t>
      </w:r>
      <w:r>
        <w:rPr>
          <w:b/>
          <w:sz w:val="22"/>
          <w:szCs w:val="22"/>
        </w:rPr>
        <w:t xml:space="preserve">Тестова и потрошног материјал за аутоматизоване системе дијагностике </w:t>
      </w:r>
      <w:r w:rsidRPr="00A47B11">
        <w:rPr>
          <w:b/>
        </w:rPr>
        <w:t>(</w:t>
      </w:r>
      <w:r w:rsidRPr="00C427FB">
        <w:t>„</w:t>
      </w:r>
      <w:r w:rsidRPr="00C427FB">
        <w:rPr>
          <w:b/>
          <w:bCs/>
        </w:rPr>
        <w:t>Advia</w:t>
      </w:r>
      <w:r w:rsidRPr="00C427FB">
        <w:rPr>
          <w:b/>
          <w:bCs/>
          <w:lang w:val="sr-Cyrl-CS"/>
        </w:rPr>
        <w:t xml:space="preserve"> </w:t>
      </w:r>
      <w:r w:rsidRPr="00C427FB">
        <w:rPr>
          <w:b/>
          <w:bCs/>
        </w:rPr>
        <w:t>Centaur</w:t>
      </w:r>
      <w:r w:rsidRPr="00C427FB">
        <w:rPr>
          <w:b/>
          <w:bCs/>
          <w:lang w:val="sr-Cyrl-CS"/>
        </w:rPr>
        <w:t xml:space="preserve"> </w:t>
      </w:r>
      <w:r w:rsidRPr="00C427FB">
        <w:rPr>
          <w:b/>
          <w:bCs/>
        </w:rPr>
        <w:t>CP</w:t>
      </w:r>
      <w:r w:rsidRPr="00C427FB">
        <w:rPr>
          <w:b/>
          <w:bCs/>
          <w:lang w:val="sr-Cyrl-CS"/>
        </w:rPr>
        <w:t xml:space="preserve"> (</w:t>
      </w:r>
      <w:r w:rsidRPr="00C427FB">
        <w:rPr>
          <w:b/>
          <w:bCs/>
        </w:rPr>
        <w:t>immunoassay</w:t>
      </w:r>
      <w:r w:rsidRPr="00C427FB">
        <w:rPr>
          <w:b/>
          <w:bCs/>
          <w:lang w:val="sr-Cyrl-CS"/>
        </w:rPr>
        <w:t xml:space="preserve"> </w:t>
      </w:r>
      <w:r w:rsidRPr="00C427FB">
        <w:rPr>
          <w:b/>
          <w:bCs/>
        </w:rPr>
        <w:t>system</w:t>
      </w:r>
      <w:r w:rsidRPr="00C427FB">
        <w:rPr>
          <w:b/>
          <w:bCs/>
          <w:lang w:val="sr-Cyrl-CS"/>
        </w:rPr>
        <w:t>)</w:t>
      </w:r>
      <w:r w:rsidRPr="00C427FB">
        <w:t>“</w:t>
      </w:r>
      <w:r w:rsidRPr="00A47B11">
        <w:rPr>
          <w:b/>
        </w:rPr>
        <w:t>)</w:t>
      </w:r>
      <w:r>
        <w:rPr>
          <w:b/>
        </w:rPr>
        <w:t xml:space="preserve"> </w:t>
      </w:r>
      <w:r w:rsidRPr="00811C77">
        <w:rPr>
          <w:sz w:val="28"/>
          <w:szCs w:val="28"/>
          <w:lang w:val="sr-Cyrl-CS"/>
        </w:rPr>
        <w:t xml:space="preserve">редни број ЈН </w:t>
      </w:r>
      <w:r>
        <w:rPr>
          <w:sz w:val="28"/>
          <w:szCs w:val="28"/>
        </w:rPr>
        <w:t>6-2</w:t>
      </w:r>
      <w:r w:rsidRPr="00811C77">
        <w:rPr>
          <w:sz w:val="28"/>
          <w:szCs w:val="28"/>
        </w:rPr>
        <w:t>/201</w:t>
      </w:r>
      <w:r>
        <w:rPr>
          <w:sz w:val="28"/>
          <w:szCs w:val="28"/>
        </w:rPr>
        <w:t>8</w:t>
      </w:r>
    </w:p>
    <w:p w:rsidR="004B7A50" w:rsidRPr="009A7576" w:rsidRDefault="004B7A50" w:rsidP="004B7A50">
      <w:pPr>
        <w:jc w:val="center"/>
        <w:rPr>
          <w:b/>
          <w:bCs/>
          <w:i/>
          <w:iCs/>
        </w:rPr>
      </w:pPr>
    </w:p>
    <w:p w:rsidR="004B7A50" w:rsidRPr="009A7576" w:rsidRDefault="004B7A50" w:rsidP="004B7A50">
      <w:pPr>
        <w:jc w:val="center"/>
        <w:rPr>
          <w:b/>
          <w:bCs/>
        </w:rPr>
      </w:pPr>
      <w:r w:rsidRPr="009A7576">
        <w:rPr>
          <w:b/>
          <w:bCs/>
          <w:lang w:val="sr-Cyrl-CS"/>
        </w:rPr>
        <w:t>ОТВОРЕНИ ПОСТУПАК</w:t>
      </w:r>
    </w:p>
    <w:p w:rsidR="004B7A50" w:rsidRPr="009A7576" w:rsidRDefault="004B7A50" w:rsidP="004B7A50">
      <w:pPr>
        <w:jc w:val="center"/>
        <w:rPr>
          <w:b/>
          <w:bCs/>
        </w:rPr>
      </w:pPr>
    </w:p>
    <w:p w:rsidR="004B7A50" w:rsidRPr="00D5677F" w:rsidRDefault="004B7A50" w:rsidP="004B7A50">
      <w:pPr>
        <w:jc w:val="center"/>
        <w:rPr>
          <w:b/>
          <w:i/>
          <w:iCs/>
        </w:rPr>
      </w:pPr>
      <w:r w:rsidRPr="00D5677F">
        <w:rPr>
          <w:b/>
          <w:bCs/>
        </w:rPr>
        <w:t xml:space="preserve">ЈАВНА НАБАВКА бр. </w:t>
      </w:r>
      <w:r>
        <w:rPr>
          <w:b/>
          <w:bCs/>
        </w:rPr>
        <w:t>6-2</w:t>
      </w:r>
      <w:r w:rsidRPr="00D5677F">
        <w:rPr>
          <w:b/>
        </w:rPr>
        <w:t>/201</w:t>
      </w:r>
      <w:r>
        <w:rPr>
          <w:b/>
        </w:rPr>
        <w:t>8</w:t>
      </w:r>
    </w:p>
    <w:p w:rsidR="004B7A50" w:rsidRPr="009A7576"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tbl>
      <w:tblPr>
        <w:tblW w:w="0" w:type="auto"/>
        <w:tblInd w:w="-65" w:type="dxa"/>
        <w:tblLayout w:type="fixed"/>
        <w:tblLook w:val="0000"/>
      </w:tblPr>
      <w:tblGrid>
        <w:gridCol w:w="4644"/>
        <w:gridCol w:w="4774"/>
      </w:tblGrid>
      <w:tr w:rsidR="004B7A50" w:rsidRPr="00C43444" w:rsidTr="00A37818">
        <w:tc>
          <w:tcPr>
            <w:tcW w:w="4644" w:type="dxa"/>
            <w:tcBorders>
              <w:top w:val="single" w:sz="4" w:space="0" w:color="000000"/>
              <w:left w:val="single" w:sz="4" w:space="0" w:color="000000"/>
              <w:bottom w:val="single" w:sz="4" w:space="0" w:color="000000"/>
            </w:tcBorders>
            <w:shd w:val="clear" w:color="auto" w:fill="auto"/>
          </w:tcPr>
          <w:p w:rsidR="004B7A50" w:rsidRPr="00C43444" w:rsidRDefault="004B7A50" w:rsidP="00A37818">
            <w:pPr>
              <w:snapToGrid w:val="0"/>
              <w:jc w:val="both"/>
              <w:rPr>
                <w:color w:val="auto"/>
              </w:rPr>
            </w:pP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4B7A50" w:rsidRPr="00C43444" w:rsidRDefault="004B7A50" w:rsidP="00A37818">
            <w:pPr>
              <w:snapToGrid w:val="0"/>
              <w:jc w:val="center"/>
              <w:rPr>
                <w:color w:val="auto"/>
              </w:rPr>
            </w:pPr>
            <w:r w:rsidRPr="00C43444">
              <w:rPr>
                <w:color w:val="auto"/>
              </w:rPr>
              <w:t>Датум и време</w:t>
            </w:r>
          </w:p>
        </w:tc>
      </w:tr>
      <w:tr w:rsidR="004B7A50" w:rsidRPr="00C43444" w:rsidTr="00A37818">
        <w:tc>
          <w:tcPr>
            <w:tcW w:w="4644" w:type="dxa"/>
            <w:tcBorders>
              <w:top w:val="single" w:sz="4" w:space="0" w:color="000000"/>
              <w:left w:val="single" w:sz="4" w:space="0" w:color="000000"/>
              <w:bottom w:val="single" w:sz="4" w:space="0" w:color="000000"/>
            </w:tcBorders>
            <w:shd w:val="clear" w:color="auto" w:fill="auto"/>
          </w:tcPr>
          <w:p w:rsidR="004B7A50" w:rsidRPr="00C43444" w:rsidRDefault="004B7A50" w:rsidP="00A37818">
            <w:pPr>
              <w:snapToGrid w:val="0"/>
              <w:jc w:val="both"/>
              <w:rPr>
                <w:color w:val="auto"/>
              </w:rPr>
            </w:pPr>
            <w:r w:rsidRPr="00C43444">
              <w:rPr>
                <w:color w:val="auto"/>
              </w:rPr>
              <w:t>Крајњи рок за подношење понуда</w:t>
            </w: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4B7A50" w:rsidRPr="00C43444" w:rsidRDefault="004B7A50" w:rsidP="00A37818">
            <w:pPr>
              <w:snapToGrid w:val="0"/>
              <w:jc w:val="both"/>
              <w:rPr>
                <w:color w:val="auto"/>
              </w:rPr>
            </w:pPr>
            <w:r>
              <w:rPr>
                <w:color w:val="auto"/>
              </w:rPr>
              <w:t>09</w:t>
            </w:r>
            <w:r w:rsidRPr="00C43444">
              <w:rPr>
                <w:color w:val="auto"/>
              </w:rPr>
              <w:t xml:space="preserve">. </w:t>
            </w:r>
            <w:r>
              <w:rPr>
                <w:color w:val="auto"/>
              </w:rPr>
              <w:t>октобар</w:t>
            </w:r>
            <w:r w:rsidRPr="00C43444">
              <w:rPr>
                <w:color w:val="auto"/>
              </w:rPr>
              <w:t xml:space="preserve">  201</w:t>
            </w:r>
            <w:r>
              <w:rPr>
                <w:color w:val="auto"/>
              </w:rPr>
              <w:t>8</w:t>
            </w:r>
            <w:r w:rsidRPr="00C43444">
              <w:rPr>
                <w:color w:val="auto"/>
              </w:rPr>
              <w:t>. године у 10,00 часова</w:t>
            </w:r>
          </w:p>
        </w:tc>
      </w:tr>
      <w:tr w:rsidR="004B7A50" w:rsidRPr="00C43444" w:rsidTr="00A37818">
        <w:tc>
          <w:tcPr>
            <w:tcW w:w="4644" w:type="dxa"/>
            <w:tcBorders>
              <w:top w:val="single" w:sz="4" w:space="0" w:color="000000"/>
              <w:left w:val="single" w:sz="4" w:space="0" w:color="000000"/>
              <w:bottom w:val="single" w:sz="4" w:space="0" w:color="000000"/>
            </w:tcBorders>
            <w:shd w:val="clear" w:color="auto" w:fill="auto"/>
          </w:tcPr>
          <w:p w:rsidR="004B7A50" w:rsidRPr="00C43444" w:rsidRDefault="004B7A50" w:rsidP="00A37818">
            <w:pPr>
              <w:snapToGrid w:val="0"/>
              <w:jc w:val="both"/>
              <w:rPr>
                <w:color w:val="auto"/>
              </w:rPr>
            </w:pPr>
            <w:r w:rsidRPr="00C43444">
              <w:rPr>
                <w:color w:val="auto"/>
              </w:rPr>
              <w:t>Отварање понуда</w:t>
            </w:r>
          </w:p>
        </w:tc>
        <w:tc>
          <w:tcPr>
            <w:tcW w:w="4774" w:type="dxa"/>
            <w:tcBorders>
              <w:top w:val="single" w:sz="4" w:space="0" w:color="000000"/>
              <w:left w:val="single" w:sz="4" w:space="0" w:color="000000"/>
              <w:bottom w:val="single" w:sz="4" w:space="0" w:color="000000"/>
              <w:right w:val="single" w:sz="4" w:space="0" w:color="000000"/>
            </w:tcBorders>
            <w:shd w:val="clear" w:color="auto" w:fill="auto"/>
          </w:tcPr>
          <w:p w:rsidR="004B7A50" w:rsidRPr="00C43444" w:rsidRDefault="004B7A50" w:rsidP="00A37818">
            <w:pPr>
              <w:snapToGrid w:val="0"/>
              <w:jc w:val="both"/>
              <w:rPr>
                <w:color w:val="auto"/>
              </w:rPr>
            </w:pPr>
            <w:r>
              <w:rPr>
                <w:color w:val="auto"/>
              </w:rPr>
              <w:t>09</w:t>
            </w:r>
            <w:r w:rsidRPr="00C43444">
              <w:rPr>
                <w:color w:val="auto"/>
              </w:rPr>
              <w:t xml:space="preserve">. </w:t>
            </w:r>
            <w:r>
              <w:rPr>
                <w:color w:val="auto"/>
              </w:rPr>
              <w:t>октобар</w:t>
            </w:r>
            <w:r w:rsidRPr="00C43444">
              <w:rPr>
                <w:color w:val="auto"/>
              </w:rPr>
              <w:t xml:space="preserve">  201</w:t>
            </w:r>
            <w:r>
              <w:rPr>
                <w:color w:val="auto"/>
              </w:rPr>
              <w:t>8</w:t>
            </w:r>
            <w:r w:rsidRPr="00C43444">
              <w:rPr>
                <w:color w:val="auto"/>
              </w:rPr>
              <w:t>. године у 10,30 часова</w:t>
            </w:r>
          </w:p>
        </w:tc>
      </w:tr>
    </w:tbl>
    <w:p w:rsidR="004B7A50" w:rsidRPr="00C43444" w:rsidRDefault="004B7A50" w:rsidP="004B7A50">
      <w:pPr>
        <w:jc w:val="center"/>
        <w:rPr>
          <w:i/>
          <w:iCs/>
          <w:color w:val="auto"/>
        </w:rPr>
      </w:pPr>
    </w:p>
    <w:p w:rsidR="004B7A50" w:rsidRPr="009A7576" w:rsidRDefault="004B7A50" w:rsidP="004B7A50">
      <w:pPr>
        <w:jc w:val="center"/>
        <w:rPr>
          <w:i/>
          <w:iCs/>
        </w:rPr>
      </w:pPr>
    </w:p>
    <w:p w:rsidR="004B7A50" w:rsidRPr="009A7576" w:rsidRDefault="004B7A50" w:rsidP="004B7A50">
      <w:pPr>
        <w:jc w:val="center"/>
        <w:rPr>
          <w:i/>
          <w:iCs/>
        </w:rPr>
      </w:pPr>
    </w:p>
    <w:p w:rsidR="004B7A50" w:rsidRDefault="004B7A50" w:rsidP="004B7A50">
      <w:pPr>
        <w:jc w:val="center"/>
        <w:rPr>
          <w:i/>
          <w:iCs/>
        </w:rPr>
      </w:pPr>
    </w:p>
    <w:p w:rsidR="004B7A50"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p w:rsidR="004B7A50" w:rsidRPr="009A7576" w:rsidRDefault="004B7A50" w:rsidP="004B7A50">
      <w:pPr>
        <w:jc w:val="center"/>
        <w:rPr>
          <w:i/>
          <w:iCs/>
        </w:rPr>
      </w:pPr>
    </w:p>
    <w:p w:rsidR="004B7A50" w:rsidRDefault="004B7A50" w:rsidP="004B7A50">
      <w:pPr>
        <w:jc w:val="center"/>
        <w:rPr>
          <w:b/>
          <w:bCs/>
        </w:rPr>
        <w:sectPr w:rsidR="004B7A50" w:rsidSect="007A5D42">
          <w:footerReference w:type="default" r:id="rId7"/>
          <w:pgSz w:w="11906" w:h="16838"/>
          <w:pgMar w:top="1440" w:right="1440" w:bottom="1440" w:left="1440" w:header="720" w:footer="720" w:gutter="0"/>
          <w:cols w:space="720"/>
          <w:docGrid w:linePitch="360" w:charSpace="32768"/>
        </w:sectPr>
      </w:pPr>
      <w:r>
        <w:rPr>
          <w:b/>
          <w:i/>
          <w:iCs/>
        </w:rPr>
        <w:t xml:space="preserve">Септембар </w:t>
      </w:r>
      <w:r w:rsidRPr="009A7576">
        <w:rPr>
          <w:b/>
          <w:bCs/>
        </w:rPr>
        <w:t>201</w:t>
      </w:r>
      <w:r>
        <w:rPr>
          <w:b/>
          <w:bCs/>
        </w:rPr>
        <w:t>8</w:t>
      </w:r>
      <w:r w:rsidRPr="009A7576">
        <w:rPr>
          <w:b/>
          <w:bCs/>
        </w:rPr>
        <w:t>. године</w:t>
      </w:r>
    </w:p>
    <w:p w:rsidR="004B7A50" w:rsidRPr="00847DD5" w:rsidRDefault="004B7A50" w:rsidP="004B7A50">
      <w:pPr>
        <w:jc w:val="both"/>
        <w:rPr>
          <w:rFonts w:eastAsia="TimesNewRomanPSMT"/>
          <w:color w:val="auto"/>
        </w:rPr>
      </w:pPr>
      <w:r w:rsidRPr="00145825">
        <w:rPr>
          <w:rFonts w:eastAsia="TimesNewRomanPSMT"/>
          <w:color w:val="auto"/>
        </w:rPr>
        <w:lastRenderedPageBreak/>
        <w:t>На основу чл. 3</w:t>
      </w:r>
      <w:r w:rsidRPr="00145825">
        <w:rPr>
          <w:rFonts w:eastAsia="TimesNewRomanPSMT"/>
          <w:color w:val="auto"/>
          <w:lang w:val="sr-Cyrl-CS"/>
        </w:rPr>
        <w:t>2</w:t>
      </w:r>
      <w:r w:rsidRPr="00145825">
        <w:rPr>
          <w:rFonts w:eastAsia="TimesNewRomanPSMT"/>
          <w:color w:val="auto"/>
        </w:rPr>
        <w:t xml:space="preserve">. и 61. Закона о јавним набавкама („Сл. гласник РС” бр. </w:t>
      </w:r>
      <w:r w:rsidRPr="00145825">
        <w:t>124/2012, 14/2015 и 68</w:t>
      </w:r>
      <w:r w:rsidRPr="00145825">
        <w:rPr>
          <w:shd w:val="clear" w:color="auto" w:fill="FFFFFF"/>
        </w:rPr>
        <w:t>/2015</w:t>
      </w:r>
      <w:r w:rsidRPr="00145825">
        <w:rPr>
          <w:rFonts w:eastAsia="TimesNewRomanPSMT"/>
          <w:color w:val="auto"/>
        </w:rPr>
        <w:t xml:space="preserve">, у даљем тексту: Закон), чл. </w:t>
      </w:r>
      <w:r w:rsidRPr="00145825">
        <w:rPr>
          <w:rFonts w:eastAsia="TimesNewRomanPSMT"/>
          <w:color w:val="auto"/>
          <w:lang w:val="sr-Cyrl-CS"/>
        </w:rPr>
        <w:t>2</w:t>
      </w:r>
      <w:r w:rsidRPr="00145825">
        <w:rPr>
          <w:rFonts w:eastAsia="TimesNewRomanPSMT"/>
          <w:color w:val="auto"/>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eastAsia="TimesNewRomanPSMT"/>
          <w:color w:val="auto"/>
        </w:rPr>
        <w:t>86</w:t>
      </w:r>
      <w:r w:rsidRPr="00145825">
        <w:rPr>
          <w:rFonts w:eastAsia="TimesNewRomanPSMT"/>
          <w:color w:val="auto"/>
        </w:rPr>
        <w:t>/201</w:t>
      </w:r>
      <w:r>
        <w:rPr>
          <w:rFonts w:eastAsia="TimesNewRomanPSMT"/>
          <w:color w:val="auto"/>
        </w:rPr>
        <w:t>5</w:t>
      </w:r>
      <w:r w:rsidRPr="00145825">
        <w:rPr>
          <w:rFonts w:eastAsia="TimesNewRomanPSMT"/>
          <w:color w:val="auto"/>
        </w:rPr>
        <w:t xml:space="preserve">), </w:t>
      </w:r>
      <w:r w:rsidRPr="00145825">
        <w:rPr>
          <w:color w:val="auto"/>
        </w:rPr>
        <w:t xml:space="preserve">Одлуке о покретању поступка јавне </w:t>
      </w:r>
      <w:r w:rsidRPr="00282631">
        <w:rPr>
          <w:color w:val="auto"/>
        </w:rPr>
        <w:t xml:space="preserve">набавке број </w:t>
      </w:r>
      <w:r w:rsidR="00EE1C89">
        <w:rPr>
          <w:color w:val="auto"/>
        </w:rPr>
        <w:t xml:space="preserve">07-3685  </w:t>
      </w:r>
      <w:r w:rsidR="00847DD5" w:rsidRPr="00847DD5">
        <w:rPr>
          <w:iCs/>
          <w:color w:val="auto"/>
        </w:rPr>
        <w:t>од 06</w:t>
      </w:r>
      <w:r w:rsidRPr="00847DD5">
        <w:rPr>
          <w:iCs/>
          <w:color w:val="auto"/>
        </w:rPr>
        <w:t>.09.2018.</w:t>
      </w:r>
      <w:r w:rsidR="00847DD5">
        <w:rPr>
          <w:iCs/>
          <w:color w:val="auto"/>
          <w:lang/>
        </w:rPr>
        <w:t>године</w:t>
      </w:r>
      <w:r w:rsidRPr="00390C17">
        <w:rPr>
          <w:i/>
          <w:iCs/>
          <w:color w:val="FF0000"/>
        </w:rPr>
        <w:t xml:space="preserve"> </w:t>
      </w:r>
      <w:r w:rsidRPr="00390C17">
        <w:rPr>
          <w:color w:val="FF0000"/>
        </w:rPr>
        <w:t xml:space="preserve"> </w:t>
      </w:r>
      <w:r w:rsidRPr="00847DD5">
        <w:rPr>
          <w:color w:val="auto"/>
        </w:rPr>
        <w:t xml:space="preserve">и Решења о образовању комисије за јавну набавку </w:t>
      </w:r>
      <w:r w:rsidR="00847DD5">
        <w:rPr>
          <w:color w:val="auto"/>
        </w:rPr>
        <w:t>07-368</w:t>
      </w:r>
      <w:r w:rsidR="00847DD5">
        <w:rPr>
          <w:color w:val="auto"/>
          <w:lang/>
        </w:rPr>
        <w:t>4</w:t>
      </w:r>
      <w:r w:rsidR="00847DD5">
        <w:rPr>
          <w:color w:val="auto"/>
        </w:rPr>
        <w:t xml:space="preserve">  </w:t>
      </w:r>
      <w:r w:rsidR="00847DD5" w:rsidRPr="00847DD5">
        <w:rPr>
          <w:iCs/>
          <w:color w:val="auto"/>
        </w:rPr>
        <w:t>од 06.09.2018</w:t>
      </w:r>
      <w:r w:rsidR="00A42935">
        <w:rPr>
          <w:color w:val="auto"/>
          <w:lang/>
        </w:rPr>
        <w:t xml:space="preserve">. године </w:t>
      </w:r>
      <w:r w:rsidRPr="00847DD5">
        <w:rPr>
          <w:color w:val="auto"/>
        </w:rPr>
        <w:t>припремљена је:</w:t>
      </w:r>
    </w:p>
    <w:p w:rsidR="004B7A50" w:rsidRPr="00145825" w:rsidRDefault="004B7A50" w:rsidP="004B7A50">
      <w:pPr>
        <w:ind w:firstLine="720"/>
        <w:jc w:val="both"/>
        <w:rPr>
          <w:rFonts w:eastAsia="TimesNewRomanPSMT"/>
        </w:rPr>
      </w:pPr>
    </w:p>
    <w:p w:rsidR="004B7A50" w:rsidRPr="00145825" w:rsidRDefault="004B7A50" w:rsidP="004B7A50">
      <w:pPr>
        <w:ind w:firstLine="720"/>
        <w:jc w:val="both"/>
        <w:rPr>
          <w:rFonts w:eastAsia="TimesNewRomanPSMT"/>
        </w:rPr>
      </w:pPr>
    </w:p>
    <w:p w:rsidR="004B7A50" w:rsidRPr="00145825" w:rsidRDefault="004B7A50" w:rsidP="004B7A50">
      <w:pPr>
        <w:ind w:firstLine="720"/>
        <w:jc w:val="both"/>
        <w:rPr>
          <w:rFonts w:eastAsia="TimesNewRomanPSMT"/>
        </w:rPr>
      </w:pPr>
    </w:p>
    <w:p w:rsidR="004B7A50" w:rsidRPr="00145825" w:rsidRDefault="004B7A50" w:rsidP="004B7A50">
      <w:pPr>
        <w:shd w:val="clear" w:color="auto" w:fill="C6D9F1"/>
        <w:jc w:val="center"/>
        <w:rPr>
          <w:rFonts w:eastAsia="TimesNewRomanPS-BoldMT"/>
          <w:b/>
          <w:bCs/>
          <w:lang w:val="ru-RU"/>
        </w:rPr>
      </w:pPr>
      <w:r w:rsidRPr="00145825">
        <w:rPr>
          <w:rFonts w:eastAsia="TimesNewRomanPS-BoldMT"/>
          <w:b/>
          <w:bCs/>
        </w:rPr>
        <w:t>КОНКУРСНА ДОКУМЕНТАЦИЈА</w:t>
      </w:r>
      <w:r>
        <w:rPr>
          <w:rFonts w:eastAsia="TimesNewRomanPS-BoldMT"/>
          <w:b/>
          <w:bCs/>
        </w:rPr>
        <w:t xml:space="preserve"> </w:t>
      </w:r>
    </w:p>
    <w:p w:rsidR="004B7A50" w:rsidRDefault="004B7A50" w:rsidP="004B7A50">
      <w:pPr>
        <w:shd w:val="clear" w:color="auto" w:fill="C6D9F1"/>
        <w:jc w:val="center"/>
        <w:rPr>
          <w:b/>
          <w:bCs/>
        </w:rPr>
      </w:pPr>
      <w:r w:rsidRPr="00145825">
        <w:rPr>
          <w:rFonts w:eastAsia="TimesNewRomanPS-BoldMT"/>
          <w:b/>
          <w:bCs/>
          <w:lang w:val="sr-Cyrl-CS"/>
        </w:rPr>
        <w:t xml:space="preserve">у отвореном поступку за </w:t>
      </w:r>
      <w:r w:rsidRPr="00145825">
        <w:rPr>
          <w:rFonts w:eastAsia="TimesNewRomanPS-BoldMT"/>
          <w:b/>
          <w:bCs/>
        </w:rPr>
        <w:t xml:space="preserve">јавну набавку </w:t>
      </w:r>
      <w:r>
        <w:rPr>
          <w:b/>
          <w:sz w:val="22"/>
          <w:szCs w:val="22"/>
        </w:rPr>
        <w:t>Тестова и потрошног материјал за аутоматизоване системе дијагностике (</w:t>
      </w:r>
      <w:r w:rsidRPr="00A47B11">
        <w:rPr>
          <w:b/>
        </w:rPr>
        <w:t>(</w:t>
      </w:r>
      <w:r w:rsidRPr="00C427FB">
        <w:t>„</w:t>
      </w:r>
      <w:r w:rsidRPr="00C427FB">
        <w:rPr>
          <w:b/>
          <w:bCs/>
        </w:rPr>
        <w:t>Advia</w:t>
      </w:r>
      <w:r w:rsidRPr="00C427FB">
        <w:rPr>
          <w:b/>
          <w:bCs/>
          <w:lang w:val="sr-Cyrl-CS"/>
        </w:rPr>
        <w:t xml:space="preserve"> </w:t>
      </w:r>
      <w:r w:rsidRPr="00C427FB">
        <w:rPr>
          <w:b/>
          <w:bCs/>
        </w:rPr>
        <w:t>Centaur</w:t>
      </w:r>
      <w:r w:rsidRPr="00C427FB">
        <w:rPr>
          <w:b/>
          <w:bCs/>
          <w:lang w:val="sr-Cyrl-CS"/>
        </w:rPr>
        <w:t xml:space="preserve"> </w:t>
      </w:r>
      <w:r w:rsidRPr="00C427FB">
        <w:rPr>
          <w:b/>
          <w:bCs/>
        </w:rPr>
        <w:t>CP</w:t>
      </w:r>
      <w:r w:rsidRPr="00C427FB">
        <w:rPr>
          <w:b/>
          <w:bCs/>
          <w:lang w:val="sr-Cyrl-CS"/>
        </w:rPr>
        <w:t xml:space="preserve"> (</w:t>
      </w:r>
      <w:r w:rsidRPr="00C427FB">
        <w:rPr>
          <w:b/>
          <w:bCs/>
        </w:rPr>
        <w:t>immunoassay</w:t>
      </w:r>
      <w:r w:rsidRPr="00C427FB">
        <w:rPr>
          <w:b/>
          <w:bCs/>
          <w:lang w:val="sr-Cyrl-CS"/>
        </w:rPr>
        <w:t xml:space="preserve"> </w:t>
      </w:r>
      <w:r w:rsidRPr="00C427FB">
        <w:rPr>
          <w:b/>
          <w:bCs/>
        </w:rPr>
        <w:t>system</w:t>
      </w:r>
      <w:r w:rsidRPr="00C427FB">
        <w:rPr>
          <w:b/>
          <w:bCs/>
          <w:lang w:val="sr-Cyrl-CS"/>
        </w:rPr>
        <w:t>)</w:t>
      </w:r>
      <w:r w:rsidRPr="00C427FB">
        <w:t>“</w:t>
      </w:r>
      <w:r w:rsidRPr="00A47B11">
        <w:rPr>
          <w:b/>
        </w:rPr>
        <w:t>)</w:t>
      </w:r>
      <w:r>
        <w:rPr>
          <w:b/>
          <w:sz w:val="22"/>
          <w:szCs w:val="22"/>
        </w:rPr>
        <w:t>)</w:t>
      </w:r>
      <w:r w:rsidRPr="00587ACE">
        <w:rPr>
          <w:b/>
          <w:bCs/>
        </w:rPr>
        <w:t>,</w:t>
      </w:r>
    </w:p>
    <w:p w:rsidR="004B7A50" w:rsidRPr="00145825" w:rsidRDefault="004B7A50" w:rsidP="004B7A50">
      <w:pPr>
        <w:shd w:val="clear" w:color="auto" w:fill="C6D9F1"/>
        <w:jc w:val="center"/>
        <w:rPr>
          <w:rFonts w:eastAsia="TimesNewRomanPS-BoldMT"/>
          <w:b/>
          <w:bCs/>
          <w:color w:val="auto"/>
        </w:rPr>
      </w:pPr>
      <w:r w:rsidRPr="00145825">
        <w:rPr>
          <w:rFonts w:eastAsia="TimesNewRomanPS-BoldMT"/>
          <w:b/>
          <w:bCs/>
          <w:color w:val="auto"/>
        </w:rPr>
        <w:t xml:space="preserve">ЈН бр. </w:t>
      </w:r>
      <w:r>
        <w:rPr>
          <w:rFonts w:eastAsia="TimesNewRomanPS-BoldMT"/>
          <w:b/>
          <w:bCs/>
          <w:color w:val="auto"/>
        </w:rPr>
        <w:t>6-2</w:t>
      </w:r>
      <w:r w:rsidRPr="00145825">
        <w:rPr>
          <w:rFonts w:eastAsia="TimesNewRomanPS-BoldMT"/>
          <w:b/>
          <w:bCs/>
          <w:color w:val="auto"/>
        </w:rPr>
        <w:t>/201</w:t>
      </w:r>
      <w:r>
        <w:rPr>
          <w:rFonts w:eastAsia="TimesNewRomanPS-BoldMT"/>
          <w:b/>
          <w:bCs/>
          <w:color w:val="auto"/>
        </w:rPr>
        <w:t>8</w:t>
      </w:r>
      <w:r w:rsidRPr="00145825">
        <w:rPr>
          <w:rFonts w:eastAsia="TimesNewRomanPS-BoldMT"/>
          <w:b/>
          <w:bCs/>
          <w:color w:val="auto"/>
          <w:lang w:val="sr-Cyrl-CS"/>
        </w:rPr>
        <w:t xml:space="preserve"> </w:t>
      </w:r>
    </w:p>
    <w:p w:rsidR="004B7A50" w:rsidRPr="00145825" w:rsidRDefault="004B7A50" w:rsidP="004B7A50">
      <w:pPr>
        <w:jc w:val="both"/>
        <w:rPr>
          <w:rFonts w:eastAsia="TimesNewRomanPS-BoldMT"/>
          <w:b/>
          <w:bCs/>
          <w:color w:val="FF0000"/>
        </w:rPr>
      </w:pPr>
    </w:p>
    <w:p w:rsidR="004B7A50" w:rsidRPr="00145825" w:rsidRDefault="004B7A50" w:rsidP="004B7A50">
      <w:pPr>
        <w:jc w:val="both"/>
        <w:rPr>
          <w:rFonts w:eastAsia="TimesNewRomanPSMT"/>
        </w:rPr>
      </w:pPr>
      <w:r w:rsidRPr="00145825">
        <w:rPr>
          <w:rFonts w:eastAsia="TimesNewRomanPSMT"/>
        </w:rPr>
        <w:t>Конкурсна документација садржи:</w:t>
      </w:r>
    </w:p>
    <w:p w:rsidR="004B7A50" w:rsidRPr="00145825" w:rsidRDefault="004B7A50" w:rsidP="004B7A50">
      <w:pPr>
        <w:jc w:val="both"/>
        <w:rPr>
          <w:rFonts w:eastAsia="TimesNewRomanPSMT"/>
        </w:rPr>
      </w:pPr>
    </w:p>
    <w:p w:rsidR="004B7A50" w:rsidRPr="00145825" w:rsidRDefault="004B7A50" w:rsidP="004B7A50">
      <w:pPr>
        <w:jc w:val="both"/>
        <w:rPr>
          <w:rFonts w:eastAsia="TimesNewRomanPSMT"/>
        </w:rPr>
      </w:pPr>
    </w:p>
    <w:tbl>
      <w:tblPr>
        <w:tblW w:w="0" w:type="auto"/>
        <w:tblInd w:w="-30" w:type="dxa"/>
        <w:tblLayout w:type="fixed"/>
        <w:tblLook w:val="0000"/>
      </w:tblPr>
      <w:tblGrid>
        <w:gridCol w:w="1563"/>
        <w:gridCol w:w="6119"/>
        <w:gridCol w:w="1620"/>
      </w:tblGrid>
      <w:tr w:rsidR="004B7A50" w:rsidRPr="00145825" w:rsidTr="00A37818">
        <w:tc>
          <w:tcPr>
            <w:tcW w:w="1563"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jc w:val="both"/>
              <w:rPr>
                <w:rFonts w:eastAsia="TimesNewRomanPSMT"/>
                <w:b/>
                <w:i/>
                <w:lang w:val="en-US"/>
              </w:rPr>
            </w:pPr>
            <w:bookmarkStart w:id="0" w:name="_GoBack"/>
            <w:bookmarkEnd w:id="0"/>
            <w:r w:rsidRPr="00145825">
              <w:rPr>
                <w:rFonts w:eastAsia="TimesNewRomanPSMT"/>
                <w:b/>
                <w:i/>
                <w:lang w:val="sr-Cyrl-CS"/>
              </w:rPr>
              <w:t>Поглавље</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jc w:val="center"/>
              <w:rPr>
                <w:rFonts w:eastAsia="TimesNewRomanPSMT"/>
                <w:b/>
                <w:i/>
                <w:lang w:val="en-US"/>
              </w:rPr>
            </w:pPr>
            <w:r w:rsidRPr="00145825">
              <w:rPr>
                <w:rFonts w:eastAsia="TimesNewRomanPSMT"/>
                <w:b/>
                <w:i/>
                <w:lang w:val="en-US"/>
              </w:rPr>
              <w:t>Назив</w:t>
            </w:r>
            <w:r w:rsidRPr="00145825">
              <w:rPr>
                <w:rFonts w:eastAsia="TimesNewRomanPSMT"/>
                <w:b/>
                <w:i/>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4B7A50" w:rsidRPr="00145825" w:rsidRDefault="004B7A50" w:rsidP="00A37818">
            <w:pPr>
              <w:jc w:val="center"/>
              <w:rPr>
                <w:bCs/>
                <w:iCs/>
              </w:rPr>
            </w:pPr>
            <w:r w:rsidRPr="00145825">
              <w:rPr>
                <w:rFonts w:eastAsia="TimesNewRomanPSMT"/>
                <w:b/>
                <w:i/>
                <w:lang w:val="en-US"/>
              </w:rPr>
              <w:t>Страна</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bCs/>
                <w:iCs/>
              </w:rPr>
              <w:t>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bCs/>
                <w:iCs/>
              </w:rPr>
            </w:pPr>
            <w:r w:rsidRPr="00145825">
              <w:rPr>
                <w:rFonts w:eastAsia="TimesNewRomanPSMT"/>
                <w:color w:val="auto"/>
              </w:rPr>
              <w:t>3</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bCs/>
                <w:iCs/>
              </w:rPr>
              <w:t>II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color w:val="auto"/>
              </w:rPr>
              <w:t>4</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III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145825">
              <w:rPr>
                <w:rFonts w:eastAsia="TimesNewRomanPSMT"/>
                <w:lang w:val="en-US"/>
              </w:rPr>
              <w:t>o</w:t>
            </w:r>
            <w:r w:rsidRPr="00145825">
              <w:rPr>
                <w:rFonts w:eastAsia="TimesNewRomanPSMT"/>
              </w:rPr>
              <w:t>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color w:val="auto"/>
              </w:rPr>
              <w:t>5</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IV</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 xml:space="preserve">Техничка документација и планови, односно документација о кредитној способности наручиоца у случају јавне набавке финансијске услуге кредита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rPr>
            </w:pPr>
            <w:r>
              <w:rPr>
                <w:rFonts w:eastAsia="TimesNewRomanPSMT"/>
              </w:rPr>
              <w:t>8</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V</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lang w:val="en-US"/>
              </w:rPr>
            </w:pPr>
            <w:r>
              <w:rPr>
                <w:rFonts w:eastAsia="TimesNewRomanPSMT"/>
                <w:lang w:val="en-US"/>
              </w:rPr>
              <w:t>9</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VI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lang w:val="en-US"/>
              </w:rPr>
            </w:pPr>
            <w:r>
              <w:rPr>
                <w:rFonts w:eastAsia="TimesNewRomanPSMT"/>
                <w:lang w:val="en-US"/>
              </w:rPr>
              <w:t>13</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VII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Образац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lang w:val="en-US"/>
              </w:rPr>
            </w:pPr>
            <w:r>
              <w:rPr>
                <w:rFonts w:eastAsia="TimesNewRomanPSMT"/>
                <w:color w:val="auto"/>
              </w:rPr>
              <w:t>23</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VIII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Модел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rPr>
            </w:pPr>
            <w:r>
              <w:rPr>
                <w:rFonts w:eastAsia="TimesNewRomanPSMT"/>
                <w:color w:val="auto"/>
              </w:rPr>
              <w:t>27</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IX</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Образац структуре ценe са упутством како да се попуни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lang w:val="en-US"/>
              </w:rPr>
            </w:pPr>
            <w:r>
              <w:rPr>
                <w:rFonts w:eastAsia="TimesNewRomanPSMT"/>
                <w:color w:val="auto"/>
              </w:rPr>
              <w:t>32</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X</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lang w:val="en-US"/>
              </w:rPr>
            </w:pPr>
            <w:r>
              <w:rPr>
                <w:rFonts w:eastAsia="TimesNewRomanPSMT"/>
                <w:lang w:val="en-US"/>
              </w:rPr>
              <w:t>33</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XI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rPr>
                <w:rFonts w:eastAsia="TimesNewRomanPSMT"/>
              </w:rPr>
            </w:pPr>
            <w:r>
              <w:rPr>
                <w:rFonts w:eastAsia="TimesNewRomanPSMT"/>
              </w:rPr>
              <w:t>34</w:t>
            </w:r>
          </w:p>
        </w:tc>
      </w:tr>
      <w:tr w:rsidR="004B7A50" w:rsidRPr="00145825" w:rsidTr="00A37818">
        <w:tc>
          <w:tcPr>
            <w:tcW w:w="1563" w:type="dxa"/>
            <w:tcBorders>
              <w:top w:val="single" w:sz="4" w:space="0" w:color="000000"/>
              <w:left w:val="single" w:sz="4" w:space="0" w:color="000000"/>
              <w:bottom w:val="single" w:sz="4" w:space="0" w:color="000000"/>
            </w:tcBorders>
            <w:shd w:val="clear" w:color="auto" w:fill="auto"/>
            <w:vAlign w:val="center"/>
          </w:tcPr>
          <w:p w:rsidR="004B7A50" w:rsidRPr="00145825" w:rsidRDefault="004B7A50" w:rsidP="00A37818">
            <w:pPr>
              <w:snapToGrid w:val="0"/>
              <w:jc w:val="center"/>
              <w:rPr>
                <w:rFonts w:eastAsia="TimesNewRomanPSMT"/>
              </w:rPr>
            </w:pPr>
            <w:r w:rsidRPr="00145825">
              <w:rPr>
                <w:rFonts w:eastAsia="TimesNewRomanPSMT"/>
                <w:lang w:val="en-US"/>
              </w:rPr>
              <w:t>XII</w:t>
            </w:r>
          </w:p>
        </w:tc>
        <w:tc>
          <w:tcPr>
            <w:tcW w:w="6119" w:type="dxa"/>
            <w:tcBorders>
              <w:top w:val="single" w:sz="4" w:space="0" w:color="000000"/>
              <w:left w:val="single" w:sz="4" w:space="0" w:color="000000"/>
              <w:bottom w:val="single" w:sz="4" w:space="0" w:color="000000"/>
            </w:tcBorders>
            <w:shd w:val="clear" w:color="auto" w:fill="auto"/>
          </w:tcPr>
          <w:p w:rsidR="004B7A50" w:rsidRPr="00145825" w:rsidRDefault="004B7A50" w:rsidP="00A37818">
            <w:pPr>
              <w:snapToGrid w:val="0"/>
              <w:jc w:val="both"/>
              <w:rPr>
                <w:rFonts w:eastAsia="TimesNewRomanPSMT"/>
                <w:color w:val="auto"/>
              </w:rPr>
            </w:pPr>
            <w:r w:rsidRPr="00145825">
              <w:rPr>
                <w:rFonts w:eastAsia="TimesNewRomanPSMT"/>
              </w:rPr>
              <w:t>Образац изјаве о поштовању обавеза из чл. 75. ст. 2. Закона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7A50" w:rsidRPr="00145825" w:rsidRDefault="004B7A50" w:rsidP="00A37818">
            <w:pPr>
              <w:snapToGrid w:val="0"/>
              <w:jc w:val="center"/>
            </w:pPr>
            <w:r>
              <w:t>35</w:t>
            </w:r>
          </w:p>
        </w:tc>
      </w:tr>
    </w:tbl>
    <w:p w:rsidR="004B7A50" w:rsidRPr="00145825" w:rsidRDefault="004B7A50" w:rsidP="004B7A5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4B7A50" w:rsidRPr="00145825" w:rsidTr="00A37818">
        <w:tc>
          <w:tcPr>
            <w:tcW w:w="9242" w:type="dxa"/>
            <w:shd w:val="clear" w:color="auto" w:fill="auto"/>
          </w:tcPr>
          <w:p w:rsidR="004B7A50" w:rsidRPr="00145825" w:rsidRDefault="004B7A50" w:rsidP="00A37818">
            <w:pPr>
              <w:jc w:val="both"/>
              <w:rPr>
                <w:color w:val="auto"/>
              </w:rPr>
            </w:pPr>
            <w:r w:rsidRPr="00145825">
              <w:rPr>
                <w:rFonts w:eastAsia="TimesNewRomanPSMT"/>
                <w:b/>
                <w:i/>
                <w:color w:val="auto"/>
              </w:rPr>
              <w:t>Укупан број страна</w:t>
            </w:r>
            <w:r w:rsidRPr="00145825">
              <w:rPr>
                <w:rFonts w:eastAsia="TimesNewRomanPSMT"/>
                <w:i/>
                <w:color w:val="auto"/>
              </w:rPr>
              <w:t>.....................................................................................................</w:t>
            </w:r>
            <w:r>
              <w:rPr>
                <w:rFonts w:eastAsia="TimesNewRomanPSMT"/>
                <w:i/>
                <w:color w:val="auto"/>
              </w:rPr>
              <w:t>35</w:t>
            </w:r>
          </w:p>
        </w:tc>
      </w:tr>
    </w:tbl>
    <w:p w:rsidR="004B7A50" w:rsidRDefault="004B7A50" w:rsidP="004B7A50">
      <w:pPr>
        <w:jc w:val="both"/>
      </w:pPr>
    </w:p>
    <w:p w:rsidR="004B7A50" w:rsidRDefault="004B7A50" w:rsidP="004B7A50">
      <w:pPr>
        <w:jc w:val="both"/>
        <w:sectPr w:rsidR="004B7A50" w:rsidSect="007A5D42">
          <w:pgSz w:w="11906" w:h="16838"/>
          <w:pgMar w:top="1440" w:right="1440" w:bottom="1440" w:left="1440" w:header="720" w:footer="720" w:gutter="0"/>
          <w:cols w:space="720"/>
          <w:docGrid w:linePitch="360" w:charSpace="32768"/>
        </w:sectPr>
      </w:pPr>
    </w:p>
    <w:p w:rsidR="004B7A50" w:rsidRPr="00F031C3" w:rsidRDefault="004B7A50" w:rsidP="004B7A50">
      <w:pPr>
        <w:shd w:val="clear" w:color="auto" w:fill="C6D9F1"/>
        <w:jc w:val="center"/>
        <w:rPr>
          <w:b/>
          <w:bCs/>
          <w:i/>
          <w:iCs/>
          <w:color w:val="auto"/>
          <w:sz w:val="28"/>
          <w:szCs w:val="28"/>
        </w:rPr>
      </w:pPr>
      <w:r w:rsidRPr="00F031C3">
        <w:rPr>
          <w:b/>
          <w:bCs/>
          <w:i/>
          <w:iCs/>
          <w:color w:val="auto"/>
          <w:sz w:val="28"/>
          <w:szCs w:val="28"/>
        </w:rPr>
        <w:lastRenderedPageBreak/>
        <w:t xml:space="preserve"> </w:t>
      </w:r>
      <w:r w:rsidRPr="00F031C3">
        <w:rPr>
          <w:b/>
          <w:bCs/>
          <w:i/>
          <w:iCs/>
          <w:color w:val="auto"/>
          <w:sz w:val="28"/>
          <w:szCs w:val="28"/>
          <w:lang w:val="en-US"/>
        </w:rPr>
        <w:t>I</w:t>
      </w:r>
      <w:r w:rsidRPr="00F031C3">
        <w:rPr>
          <w:b/>
          <w:bCs/>
          <w:i/>
          <w:iCs/>
          <w:color w:val="auto"/>
          <w:sz w:val="28"/>
          <w:szCs w:val="28"/>
          <w:lang w:val="ru-RU"/>
        </w:rPr>
        <w:t xml:space="preserve">   </w:t>
      </w:r>
      <w:r w:rsidRPr="00F031C3">
        <w:rPr>
          <w:b/>
          <w:bCs/>
          <w:i/>
          <w:iCs/>
          <w:color w:val="auto"/>
          <w:sz w:val="28"/>
          <w:szCs w:val="28"/>
        </w:rPr>
        <w:t xml:space="preserve">ОПШТИ ПОДАЦИ О ЈАВНОЈ НАБАВЦИ </w:t>
      </w:r>
    </w:p>
    <w:p w:rsidR="004B7A50" w:rsidRPr="00145825" w:rsidRDefault="004B7A50" w:rsidP="004B7A50">
      <w:pPr>
        <w:shd w:val="clear" w:color="auto" w:fill="C6D9F1"/>
        <w:jc w:val="center"/>
        <w:rPr>
          <w:b/>
          <w:bCs/>
          <w:i/>
          <w:iCs/>
        </w:rPr>
      </w:pPr>
    </w:p>
    <w:p w:rsidR="004B7A50" w:rsidRPr="00145825" w:rsidRDefault="004B7A50" w:rsidP="004B7A50">
      <w:pPr>
        <w:jc w:val="both"/>
        <w:rPr>
          <w:b/>
          <w:bCs/>
          <w:i/>
          <w:iCs/>
        </w:rPr>
      </w:pPr>
    </w:p>
    <w:p w:rsidR="004B7A50" w:rsidRPr="00274A07" w:rsidRDefault="004B7A50" w:rsidP="004B7A50">
      <w:pPr>
        <w:jc w:val="both"/>
      </w:pPr>
      <w:r w:rsidRPr="00274A07">
        <w:rPr>
          <w:b/>
          <w:bCs/>
        </w:rPr>
        <w:t>1. Подаци о наручиоцу</w:t>
      </w:r>
    </w:p>
    <w:p w:rsidR="004B7A50" w:rsidRPr="00274A07" w:rsidRDefault="004B7A50" w:rsidP="004B7A50"/>
    <w:p w:rsidR="004B7A50" w:rsidRPr="00274A07" w:rsidRDefault="004B7A50" w:rsidP="004B7A50">
      <w:pPr>
        <w:rPr>
          <w:b/>
          <w:bCs/>
          <w:i/>
          <w:iCs/>
          <w:sz w:val="28"/>
          <w:szCs w:val="28"/>
        </w:rPr>
      </w:pPr>
      <w:r w:rsidRPr="00274A07">
        <w:t xml:space="preserve">Наручилац: </w:t>
      </w:r>
      <w:r w:rsidRPr="00274A07">
        <w:rPr>
          <w:b/>
          <w:bCs/>
          <w:i/>
          <w:iCs/>
          <w:sz w:val="28"/>
          <w:szCs w:val="28"/>
        </w:rPr>
        <w:t>Институт за јавно здравље Ниш</w:t>
      </w:r>
    </w:p>
    <w:p w:rsidR="004B7A50" w:rsidRPr="00274A07" w:rsidRDefault="004B7A50" w:rsidP="004B7A50">
      <w:pPr>
        <w:rPr>
          <w:b/>
          <w:bCs/>
          <w:i/>
          <w:iCs/>
          <w:sz w:val="28"/>
          <w:szCs w:val="28"/>
        </w:rPr>
      </w:pPr>
      <w:r w:rsidRPr="00274A07">
        <w:rPr>
          <w:lang w:val="sr-Cyrl-CS"/>
        </w:rPr>
        <w:t>Адреса:</w:t>
      </w:r>
      <w:r w:rsidRPr="00274A07">
        <w:rPr>
          <w:i/>
          <w:iCs/>
          <w:lang w:val="sr-Cyrl-CS"/>
        </w:rPr>
        <w:t xml:space="preserve"> </w:t>
      </w:r>
      <w:r w:rsidRPr="00274A07">
        <w:rPr>
          <w:b/>
          <w:bCs/>
          <w:i/>
          <w:iCs/>
          <w:sz w:val="28"/>
          <w:szCs w:val="28"/>
        </w:rPr>
        <w:t>Бул. др Зорана Ђинђића 50, 18000 Ниш</w:t>
      </w:r>
    </w:p>
    <w:p w:rsidR="004B7A50" w:rsidRPr="00274A07" w:rsidRDefault="004B7A50" w:rsidP="004B7A50">
      <w:pPr>
        <w:jc w:val="both"/>
        <w:rPr>
          <w:lang w:val="sr-Cyrl-CS"/>
        </w:rPr>
      </w:pPr>
      <w:r w:rsidRPr="00274A07">
        <w:rPr>
          <w:lang w:val="sr-Cyrl-CS"/>
        </w:rPr>
        <w:t>Интернет страница:</w:t>
      </w:r>
      <w:r w:rsidRPr="00274A07">
        <w:t xml:space="preserve"> </w:t>
      </w:r>
      <w:r w:rsidRPr="00274A07">
        <w:rPr>
          <w:lang w:val="sr-Cyrl-CS"/>
        </w:rPr>
        <w:t>http://www.izjz-nis.org.rs/</w:t>
      </w:r>
    </w:p>
    <w:p w:rsidR="004B7A50" w:rsidRDefault="004B7A50" w:rsidP="004B7A50">
      <w:pPr>
        <w:jc w:val="both"/>
      </w:pPr>
    </w:p>
    <w:p w:rsidR="004B7A50" w:rsidRPr="00274A07" w:rsidRDefault="004B7A50" w:rsidP="004B7A50">
      <w:pPr>
        <w:jc w:val="both"/>
      </w:pPr>
      <w:r w:rsidRPr="00274A07">
        <w:rPr>
          <w:b/>
          <w:bCs/>
        </w:rPr>
        <w:t>2. Врста поступка јавне набавке</w:t>
      </w:r>
    </w:p>
    <w:p w:rsidR="004B7A50" w:rsidRPr="00274A07" w:rsidRDefault="004B7A50" w:rsidP="004B7A50">
      <w:pPr>
        <w:jc w:val="both"/>
      </w:pPr>
      <w:r w:rsidRPr="00274A07">
        <w:t xml:space="preserve">Предметна јавна набавка се спроводи у </w:t>
      </w:r>
      <w:r w:rsidRPr="00274A07">
        <w:rPr>
          <w:lang w:val="sr-Cyrl-CS"/>
        </w:rPr>
        <w:t xml:space="preserve">отвореном поступку, </w:t>
      </w:r>
      <w:r w:rsidRPr="00274A07">
        <w:t>у складу са Законом и подзаконским актима којима се уређују јавне набавке.</w:t>
      </w:r>
    </w:p>
    <w:p w:rsidR="004B7A50" w:rsidRPr="00274A07" w:rsidRDefault="004B7A50" w:rsidP="004B7A50">
      <w:pPr>
        <w:jc w:val="both"/>
      </w:pPr>
    </w:p>
    <w:p w:rsidR="004B7A50" w:rsidRPr="00274A07" w:rsidRDefault="004B7A50" w:rsidP="004B7A50">
      <w:pPr>
        <w:jc w:val="both"/>
      </w:pPr>
      <w:r w:rsidRPr="00274A07">
        <w:rPr>
          <w:b/>
          <w:bCs/>
        </w:rPr>
        <w:t>3. Предмет јавне набавке</w:t>
      </w:r>
    </w:p>
    <w:p w:rsidR="004B7A50" w:rsidRDefault="004B7A50" w:rsidP="004B7A50">
      <w:pPr>
        <w:rPr>
          <w:sz w:val="22"/>
          <w:szCs w:val="22"/>
        </w:rPr>
      </w:pPr>
      <w:r w:rsidRPr="00B86196">
        <w:t>Предмет јавне набавке бр</w:t>
      </w:r>
      <w:r w:rsidRPr="00B86196">
        <w:rPr>
          <w:lang w:val="ru-RU"/>
        </w:rPr>
        <w:t>.</w:t>
      </w:r>
      <w:r w:rsidRPr="00B86196">
        <w:t xml:space="preserve"> </w:t>
      </w:r>
      <w:r>
        <w:t>6-2</w:t>
      </w:r>
      <w:r w:rsidRPr="00B86196">
        <w:t>/201</w:t>
      </w:r>
      <w:r>
        <w:t>8</w:t>
      </w:r>
      <w:r w:rsidRPr="00B86196">
        <w:rPr>
          <w:i/>
          <w:iCs/>
        </w:rPr>
        <w:t xml:space="preserve"> </w:t>
      </w:r>
      <w:r w:rsidRPr="00B86196">
        <w:t xml:space="preserve">су </w:t>
      </w:r>
      <w:r w:rsidRPr="00B86196">
        <w:rPr>
          <w:i/>
        </w:rPr>
        <w:t xml:space="preserve">добра– </w:t>
      </w:r>
      <w:r w:rsidRPr="00712B5E">
        <w:rPr>
          <w:sz w:val="22"/>
          <w:szCs w:val="22"/>
        </w:rPr>
        <w:t>Тестови и потрошни материјал за аутоматизоване сист</w:t>
      </w:r>
      <w:r>
        <w:rPr>
          <w:sz w:val="22"/>
          <w:szCs w:val="22"/>
        </w:rPr>
        <w:t xml:space="preserve">еме дијагностике </w:t>
      </w:r>
      <w:r w:rsidRPr="00366C66">
        <w:rPr>
          <w:sz w:val="22"/>
          <w:szCs w:val="22"/>
        </w:rPr>
        <w:t>(</w:t>
      </w:r>
      <w:r w:rsidRPr="00366C66">
        <w:t>(„</w:t>
      </w:r>
      <w:r w:rsidRPr="00366C66">
        <w:rPr>
          <w:bCs/>
        </w:rPr>
        <w:t>Advia</w:t>
      </w:r>
      <w:r w:rsidRPr="00366C66">
        <w:rPr>
          <w:bCs/>
          <w:lang w:val="sr-Cyrl-CS"/>
        </w:rPr>
        <w:t xml:space="preserve"> </w:t>
      </w:r>
      <w:r w:rsidRPr="00366C66">
        <w:rPr>
          <w:bCs/>
        </w:rPr>
        <w:t>Centaur</w:t>
      </w:r>
      <w:r w:rsidRPr="00366C66">
        <w:rPr>
          <w:bCs/>
          <w:lang w:val="sr-Cyrl-CS"/>
        </w:rPr>
        <w:t xml:space="preserve"> </w:t>
      </w:r>
      <w:r w:rsidRPr="00366C66">
        <w:rPr>
          <w:bCs/>
        </w:rPr>
        <w:t>CP</w:t>
      </w:r>
      <w:r w:rsidRPr="00366C66">
        <w:rPr>
          <w:bCs/>
          <w:lang w:val="sr-Cyrl-CS"/>
        </w:rPr>
        <w:t xml:space="preserve"> (</w:t>
      </w:r>
      <w:r w:rsidRPr="00366C66">
        <w:rPr>
          <w:bCs/>
        </w:rPr>
        <w:t>immunoassay</w:t>
      </w:r>
      <w:r w:rsidRPr="00366C66">
        <w:rPr>
          <w:bCs/>
          <w:lang w:val="sr-Cyrl-CS"/>
        </w:rPr>
        <w:t xml:space="preserve"> </w:t>
      </w:r>
      <w:r w:rsidRPr="00366C66">
        <w:rPr>
          <w:bCs/>
        </w:rPr>
        <w:t>system</w:t>
      </w:r>
      <w:r w:rsidRPr="00366C66">
        <w:rPr>
          <w:bCs/>
          <w:lang w:val="sr-Cyrl-CS"/>
        </w:rPr>
        <w:t>)</w:t>
      </w:r>
      <w:r w:rsidRPr="00366C66">
        <w:t>“)</w:t>
      </w:r>
      <w:r w:rsidRPr="00366C66">
        <w:rPr>
          <w:sz w:val="22"/>
          <w:szCs w:val="22"/>
        </w:rPr>
        <w:t>)</w:t>
      </w:r>
    </w:p>
    <w:p w:rsidR="004B7A50" w:rsidRDefault="004B7A50" w:rsidP="004B7A50">
      <w:pPr>
        <w:rPr>
          <w:sz w:val="22"/>
          <w:szCs w:val="22"/>
        </w:rPr>
      </w:pPr>
    </w:p>
    <w:p w:rsidR="004B7A50" w:rsidRPr="00274A07" w:rsidRDefault="004B7A50" w:rsidP="004B7A50">
      <w:pPr>
        <w:rPr>
          <w:lang w:val="sr-Cyrl-CS"/>
        </w:rPr>
      </w:pPr>
      <w:r w:rsidRPr="00274A07">
        <w:rPr>
          <w:b/>
          <w:bCs/>
          <w:lang w:val="sr-Cyrl-CS"/>
        </w:rPr>
        <w:t xml:space="preserve"> 4. Циљ поступка</w:t>
      </w:r>
    </w:p>
    <w:p w:rsidR="004B7A50" w:rsidRPr="00274A07" w:rsidRDefault="004B7A50" w:rsidP="004B7A50">
      <w:pPr>
        <w:jc w:val="both"/>
        <w:rPr>
          <w:i/>
          <w:iCs/>
          <w:lang w:val="sr-Cyrl-CS"/>
        </w:rPr>
      </w:pPr>
      <w:r w:rsidRPr="00274A07">
        <w:rPr>
          <w:lang w:val="sr-Cyrl-CS"/>
        </w:rPr>
        <w:t>Поступак јавне набавке се спроводи ради закључења уговора о јавној набавци.</w:t>
      </w:r>
    </w:p>
    <w:p w:rsidR="004B7A50" w:rsidRPr="00274A07" w:rsidRDefault="004B7A50" w:rsidP="004B7A50">
      <w:pPr>
        <w:jc w:val="both"/>
        <w:rPr>
          <w:i/>
          <w:iCs/>
          <w:lang w:val="sr-Cyrl-CS"/>
        </w:rPr>
      </w:pPr>
    </w:p>
    <w:p w:rsidR="004B7A50" w:rsidRPr="00274A07" w:rsidRDefault="004B7A50" w:rsidP="004B7A50">
      <w:pPr>
        <w:jc w:val="both"/>
      </w:pPr>
    </w:p>
    <w:p w:rsidR="004B7A50" w:rsidRPr="00274A07" w:rsidRDefault="004B7A50" w:rsidP="004B7A50">
      <w:pPr>
        <w:jc w:val="both"/>
        <w:rPr>
          <w:i/>
          <w:iCs/>
        </w:rPr>
      </w:pPr>
      <w:r w:rsidRPr="00274A07">
        <w:rPr>
          <w:b/>
          <w:bCs/>
          <w:i/>
          <w:iCs/>
          <w:lang w:val="sr-Cyrl-CS"/>
        </w:rPr>
        <w:t xml:space="preserve">5. </w:t>
      </w:r>
      <w:r w:rsidRPr="00274A07">
        <w:rPr>
          <w:b/>
          <w:bCs/>
          <w:i/>
          <w:iCs/>
        </w:rPr>
        <w:t>Напомена</w:t>
      </w:r>
      <w:r w:rsidRPr="00274A07">
        <w:rPr>
          <w:b/>
          <w:bCs/>
          <w:i/>
          <w:iCs/>
          <w:lang w:val="ru-RU"/>
        </w:rPr>
        <w:t xml:space="preserve"> </w:t>
      </w:r>
      <w:r w:rsidRPr="00274A07">
        <w:rPr>
          <w:b/>
          <w:bCs/>
          <w:i/>
          <w:iCs/>
        </w:rPr>
        <w:t>уколико је у питању резервисана јавна набавка</w:t>
      </w:r>
    </w:p>
    <w:p w:rsidR="004B7A50" w:rsidRPr="00274A07" w:rsidRDefault="004B7A50" w:rsidP="004B7A50">
      <w:pPr>
        <w:jc w:val="both"/>
      </w:pPr>
      <w:r w:rsidRPr="00274A07">
        <w:rPr>
          <w:spacing w:val="-1"/>
          <w:lang w:val="ru-RU"/>
        </w:rPr>
        <w:t>Н</w:t>
      </w:r>
      <w:r w:rsidRPr="00274A07">
        <w:rPr>
          <w:lang w:val="ru-RU"/>
        </w:rPr>
        <w:t>ије</w:t>
      </w:r>
      <w:r w:rsidRPr="00274A07">
        <w:rPr>
          <w:spacing w:val="1"/>
          <w:lang w:val="ru-RU"/>
        </w:rPr>
        <w:t xml:space="preserve"> </w:t>
      </w:r>
      <w:r w:rsidRPr="00274A07">
        <w:rPr>
          <w:lang w:val="ru-RU"/>
        </w:rPr>
        <w:t>у</w:t>
      </w:r>
      <w:r w:rsidRPr="00274A07">
        <w:rPr>
          <w:spacing w:val="-2"/>
          <w:lang w:val="ru-RU"/>
        </w:rPr>
        <w:t xml:space="preserve"> </w:t>
      </w:r>
      <w:r w:rsidRPr="00274A07">
        <w:rPr>
          <w:lang w:val="ru-RU"/>
        </w:rPr>
        <w:t>п</w:t>
      </w:r>
      <w:r w:rsidRPr="00274A07">
        <w:rPr>
          <w:spacing w:val="-1"/>
          <w:lang w:val="ru-RU"/>
        </w:rPr>
        <w:t>и</w:t>
      </w:r>
      <w:r w:rsidRPr="00274A07">
        <w:rPr>
          <w:lang w:val="ru-RU"/>
        </w:rPr>
        <w:t>та</w:t>
      </w:r>
      <w:r w:rsidRPr="00274A07">
        <w:rPr>
          <w:spacing w:val="1"/>
          <w:lang w:val="ru-RU"/>
        </w:rPr>
        <w:t>њ</w:t>
      </w:r>
      <w:r w:rsidRPr="00274A07">
        <w:rPr>
          <w:lang w:val="ru-RU"/>
        </w:rPr>
        <w:t>у</w:t>
      </w:r>
      <w:r w:rsidRPr="00274A07">
        <w:rPr>
          <w:spacing w:val="-2"/>
          <w:lang w:val="ru-RU"/>
        </w:rPr>
        <w:t xml:space="preserve"> </w:t>
      </w:r>
      <w:r w:rsidRPr="00274A07">
        <w:rPr>
          <w:lang w:val="ru-RU"/>
        </w:rPr>
        <w:t>резер</w:t>
      </w:r>
      <w:r w:rsidRPr="00274A07">
        <w:rPr>
          <w:spacing w:val="-1"/>
          <w:lang w:val="ru-RU"/>
        </w:rPr>
        <w:t>в</w:t>
      </w:r>
      <w:r w:rsidRPr="00274A07">
        <w:rPr>
          <w:lang w:val="ru-RU"/>
        </w:rPr>
        <w:t>иса</w:t>
      </w:r>
      <w:r w:rsidRPr="00274A07">
        <w:rPr>
          <w:spacing w:val="-3"/>
          <w:lang w:val="ru-RU"/>
        </w:rPr>
        <w:t>н</w:t>
      </w:r>
      <w:r w:rsidRPr="00274A07">
        <w:rPr>
          <w:lang w:val="ru-RU"/>
        </w:rPr>
        <w:t>а</w:t>
      </w:r>
      <w:r w:rsidRPr="00274A07">
        <w:rPr>
          <w:spacing w:val="-2"/>
          <w:lang w:val="ru-RU"/>
        </w:rPr>
        <w:t xml:space="preserve"> </w:t>
      </w:r>
      <w:r w:rsidRPr="00274A07">
        <w:rPr>
          <w:spacing w:val="3"/>
          <w:lang w:val="ru-RU"/>
        </w:rPr>
        <w:t>ј</w:t>
      </w:r>
      <w:r w:rsidRPr="00274A07">
        <w:rPr>
          <w:lang w:val="ru-RU"/>
        </w:rPr>
        <w:t>ав</w:t>
      </w:r>
      <w:r w:rsidRPr="00274A07">
        <w:rPr>
          <w:spacing w:val="-1"/>
          <w:lang w:val="ru-RU"/>
        </w:rPr>
        <w:t>н</w:t>
      </w:r>
      <w:r w:rsidRPr="00274A07">
        <w:rPr>
          <w:lang w:val="ru-RU"/>
        </w:rPr>
        <w:t xml:space="preserve">а </w:t>
      </w:r>
      <w:r w:rsidRPr="00274A07">
        <w:rPr>
          <w:spacing w:val="-3"/>
          <w:lang w:val="ru-RU"/>
        </w:rPr>
        <w:t>н</w:t>
      </w:r>
      <w:r w:rsidRPr="00274A07">
        <w:rPr>
          <w:lang w:val="ru-RU"/>
        </w:rPr>
        <w:t>а</w:t>
      </w:r>
      <w:r w:rsidRPr="00274A07">
        <w:rPr>
          <w:spacing w:val="1"/>
          <w:lang w:val="ru-RU"/>
        </w:rPr>
        <w:t>б</w:t>
      </w:r>
      <w:r w:rsidRPr="00274A07">
        <w:rPr>
          <w:lang w:val="ru-RU"/>
        </w:rPr>
        <w:t>ав</w:t>
      </w:r>
      <w:r w:rsidRPr="00274A07">
        <w:rPr>
          <w:spacing w:val="-2"/>
          <w:lang w:val="ru-RU"/>
        </w:rPr>
        <w:t>к</w:t>
      </w:r>
      <w:r w:rsidRPr="00274A07">
        <w:rPr>
          <w:lang w:val="ru-RU"/>
        </w:rPr>
        <w:t>а</w:t>
      </w:r>
    </w:p>
    <w:p w:rsidR="004B7A50" w:rsidRPr="00274A07" w:rsidRDefault="004B7A50" w:rsidP="004B7A50">
      <w:pPr>
        <w:jc w:val="both"/>
      </w:pPr>
    </w:p>
    <w:p w:rsidR="004B7A50" w:rsidRPr="00274A07" w:rsidRDefault="004B7A50" w:rsidP="004B7A50">
      <w:pPr>
        <w:ind w:left="15"/>
        <w:jc w:val="both"/>
        <w:rPr>
          <w:i/>
          <w:iCs/>
        </w:rPr>
      </w:pPr>
      <w:r w:rsidRPr="00274A07">
        <w:rPr>
          <w:b/>
          <w:bCs/>
          <w:i/>
          <w:iCs/>
          <w:lang w:val="sr-Cyrl-CS"/>
        </w:rPr>
        <w:t>6. На</w:t>
      </w:r>
      <w:r>
        <w:rPr>
          <w:b/>
          <w:bCs/>
          <w:i/>
          <w:iCs/>
        </w:rPr>
        <w:t>п</w:t>
      </w:r>
      <w:r w:rsidRPr="00274A07">
        <w:rPr>
          <w:b/>
          <w:bCs/>
          <w:i/>
          <w:iCs/>
          <w:lang w:val="sr-Cyrl-CS"/>
        </w:rPr>
        <w:t>омена уколико се спроводи електронска лицитација</w:t>
      </w:r>
    </w:p>
    <w:p w:rsidR="004B7A50" w:rsidRPr="00274A07" w:rsidRDefault="004B7A50" w:rsidP="004B7A50">
      <w:pPr>
        <w:jc w:val="both"/>
      </w:pPr>
      <w:r w:rsidRPr="00274A07">
        <w:rPr>
          <w:spacing w:val="-1"/>
          <w:lang w:val="ru-RU"/>
        </w:rPr>
        <w:t>Н</w:t>
      </w:r>
      <w:r w:rsidRPr="00274A07">
        <w:rPr>
          <w:lang w:val="ru-RU"/>
        </w:rPr>
        <w:t>е спро</w:t>
      </w:r>
      <w:r w:rsidRPr="00274A07">
        <w:rPr>
          <w:spacing w:val="-2"/>
          <w:lang w:val="ru-RU"/>
        </w:rPr>
        <w:t>в</w:t>
      </w:r>
      <w:r w:rsidRPr="00274A07">
        <w:rPr>
          <w:lang w:val="ru-RU"/>
        </w:rPr>
        <w:t xml:space="preserve">оди </w:t>
      </w:r>
      <w:r w:rsidRPr="00274A07">
        <w:rPr>
          <w:spacing w:val="-2"/>
          <w:lang w:val="ru-RU"/>
        </w:rPr>
        <w:t>с</w:t>
      </w:r>
      <w:r w:rsidRPr="00274A07">
        <w:rPr>
          <w:lang w:val="ru-RU"/>
        </w:rPr>
        <w:t>е е</w:t>
      </w:r>
      <w:r w:rsidRPr="00274A07">
        <w:rPr>
          <w:spacing w:val="-2"/>
          <w:lang w:val="ru-RU"/>
        </w:rPr>
        <w:t>л</w:t>
      </w:r>
      <w:r w:rsidRPr="00274A07">
        <w:rPr>
          <w:lang w:val="ru-RU"/>
        </w:rPr>
        <w:t>е</w:t>
      </w:r>
      <w:r w:rsidRPr="00274A07">
        <w:rPr>
          <w:spacing w:val="1"/>
          <w:lang w:val="ru-RU"/>
        </w:rPr>
        <w:t>к</w:t>
      </w:r>
      <w:r w:rsidRPr="00274A07">
        <w:rPr>
          <w:lang w:val="ru-RU"/>
        </w:rPr>
        <w:t>тро</w:t>
      </w:r>
      <w:r w:rsidRPr="00274A07">
        <w:rPr>
          <w:spacing w:val="-3"/>
          <w:lang w:val="ru-RU"/>
        </w:rPr>
        <w:t>н</w:t>
      </w:r>
      <w:r w:rsidRPr="00274A07">
        <w:rPr>
          <w:spacing w:val="-2"/>
          <w:lang w:val="ru-RU"/>
        </w:rPr>
        <w:t>с</w:t>
      </w:r>
      <w:r w:rsidRPr="00274A07">
        <w:rPr>
          <w:lang w:val="ru-RU"/>
        </w:rPr>
        <w:t>ка лиц</w:t>
      </w:r>
      <w:r w:rsidRPr="00274A07">
        <w:rPr>
          <w:spacing w:val="-1"/>
          <w:lang w:val="ru-RU"/>
        </w:rPr>
        <w:t>и</w:t>
      </w:r>
      <w:r w:rsidRPr="00274A07">
        <w:rPr>
          <w:lang w:val="ru-RU"/>
        </w:rPr>
        <w:t>тац</w:t>
      </w:r>
      <w:r w:rsidRPr="00274A07">
        <w:rPr>
          <w:spacing w:val="-4"/>
          <w:lang w:val="ru-RU"/>
        </w:rPr>
        <w:t>и</w:t>
      </w:r>
      <w:r w:rsidRPr="00274A07">
        <w:rPr>
          <w:spacing w:val="1"/>
          <w:lang w:val="ru-RU"/>
        </w:rPr>
        <w:t>ј</w:t>
      </w:r>
      <w:r w:rsidRPr="00274A07">
        <w:rPr>
          <w:lang w:val="ru-RU"/>
        </w:rPr>
        <w:t>а</w:t>
      </w:r>
      <w:r w:rsidRPr="00274A07">
        <w:t>.</w:t>
      </w:r>
    </w:p>
    <w:p w:rsidR="004B7A50" w:rsidRPr="00274A07" w:rsidRDefault="004B7A50" w:rsidP="004B7A50">
      <w:pPr>
        <w:jc w:val="both"/>
        <w:rPr>
          <w:b/>
          <w:bCs/>
        </w:rPr>
      </w:pPr>
    </w:p>
    <w:p w:rsidR="004B7A50" w:rsidRPr="00274A07" w:rsidRDefault="004B7A50" w:rsidP="004B7A50">
      <w:pPr>
        <w:jc w:val="both"/>
      </w:pPr>
      <w:r w:rsidRPr="00274A07">
        <w:rPr>
          <w:b/>
          <w:bCs/>
          <w:lang w:val="sr-Cyrl-CS"/>
        </w:rPr>
        <w:t>7</w:t>
      </w:r>
      <w:r w:rsidRPr="00274A07">
        <w:rPr>
          <w:b/>
          <w:bCs/>
        </w:rPr>
        <w:t xml:space="preserve">. Контакт (лице или служба) </w:t>
      </w:r>
    </w:p>
    <w:p w:rsidR="004B7A50" w:rsidRPr="009B09C0" w:rsidRDefault="004B7A50" w:rsidP="004B7A50">
      <w:pPr>
        <w:ind w:right="-289"/>
        <w:jc w:val="both"/>
        <w:rPr>
          <w:lang w:val="sr-Cyrl-CS"/>
        </w:rPr>
      </w:pPr>
      <w:r w:rsidRPr="00274A07">
        <w:t xml:space="preserve">Лице за контакт: </w:t>
      </w:r>
      <w:r>
        <w:t>др Милена Богдановић, Марко Стојановић</w:t>
      </w:r>
      <w:r w:rsidRPr="009B09C0">
        <w:rPr>
          <w:lang w:val="sr-Cyrl-CS"/>
        </w:rPr>
        <w:t xml:space="preserve">,  </w:t>
      </w:r>
      <w:hyperlink r:id="rId8" w:history="1">
        <w:r w:rsidRPr="009B09C0">
          <w:rPr>
            <w:rStyle w:val="Hyperlink"/>
          </w:rPr>
          <w:t>info</w:t>
        </w:r>
        <w:r w:rsidRPr="009B09C0">
          <w:rPr>
            <w:rStyle w:val="Hyperlink"/>
            <w:lang w:val="ru-RU"/>
          </w:rPr>
          <w:t>@</w:t>
        </w:r>
        <w:r w:rsidRPr="009B09C0">
          <w:rPr>
            <w:rStyle w:val="Hyperlink"/>
          </w:rPr>
          <w:t>izjz-nis.org.rs</w:t>
        </w:r>
      </w:hyperlink>
    </w:p>
    <w:p w:rsidR="004B7A50" w:rsidRPr="00D7411B" w:rsidRDefault="004B7A50" w:rsidP="004B7A50">
      <w:pPr>
        <w:jc w:val="both"/>
        <w:rPr>
          <w:bCs/>
          <w:lang w:val="sr-Cyrl-CS"/>
        </w:rPr>
      </w:pPr>
    </w:p>
    <w:p w:rsidR="004B7A50" w:rsidRPr="00274A07" w:rsidRDefault="004B7A50" w:rsidP="004B7A50">
      <w:pPr>
        <w:jc w:val="both"/>
        <w:rPr>
          <w:bCs/>
          <w:lang w:val="sr-Cyrl-CS"/>
        </w:rPr>
      </w:pPr>
    </w:p>
    <w:p w:rsidR="004B7A50" w:rsidRDefault="004B7A50" w:rsidP="004B7A50">
      <w:pPr>
        <w:jc w:val="both"/>
        <w:rPr>
          <w:rFonts w:ascii="Arial" w:hAnsi="Arial" w:cs="Arial"/>
          <w:bCs/>
          <w:color w:val="C00000"/>
        </w:rPr>
      </w:pPr>
    </w:p>
    <w:p w:rsidR="004B7A50" w:rsidRPr="001213E8" w:rsidRDefault="004B7A50" w:rsidP="004B7A50">
      <w:pPr>
        <w:jc w:val="both"/>
        <w:rPr>
          <w:bCs/>
          <w:color w:val="auto"/>
        </w:rPr>
      </w:pPr>
      <w:r w:rsidRPr="0091393B">
        <w:rPr>
          <w:bCs/>
          <w:color w:val="auto"/>
        </w:rPr>
        <w:t xml:space="preserve">Рок за достављање понуде </w:t>
      </w:r>
      <w:r w:rsidRPr="001213E8">
        <w:rPr>
          <w:bCs/>
          <w:color w:val="auto"/>
        </w:rPr>
        <w:t xml:space="preserve">је до </w:t>
      </w:r>
      <w:r>
        <w:rPr>
          <w:bCs/>
          <w:color w:val="auto"/>
        </w:rPr>
        <w:t>09</w:t>
      </w:r>
      <w:r w:rsidRPr="001213E8">
        <w:rPr>
          <w:color w:val="auto"/>
        </w:rPr>
        <w:t>.</w:t>
      </w:r>
      <w:r>
        <w:rPr>
          <w:color w:val="auto"/>
        </w:rPr>
        <w:t>10</w:t>
      </w:r>
      <w:r w:rsidRPr="001213E8">
        <w:rPr>
          <w:color w:val="auto"/>
        </w:rPr>
        <w:t>.201</w:t>
      </w:r>
      <w:r>
        <w:rPr>
          <w:color w:val="auto"/>
        </w:rPr>
        <w:t>8</w:t>
      </w:r>
      <w:r w:rsidRPr="001213E8">
        <w:rPr>
          <w:color w:val="auto"/>
        </w:rPr>
        <w:t>. у 10:00 часова</w:t>
      </w:r>
      <w:r>
        <w:rPr>
          <w:bCs/>
          <w:color w:val="auto"/>
        </w:rPr>
        <w:t xml:space="preserve"> без обзира на начин доставе</w:t>
      </w:r>
    </w:p>
    <w:p w:rsidR="004B7A50" w:rsidRPr="001213E8" w:rsidRDefault="004B7A50" w:rsidP="004B7A50">
      <w:pPr>
        <w:jc w:val="both"/>
        <w:rPr>
          <w:bCs/>
          <w:color w:val="auto"/>
        </w:rPr>
      </w:pPr>
    </w:p>
    <w:p w:rsidR="004B7A50" w:rsidRPr="001213E8" w:rsidRDefault="004B7A50" w:rsidP="004B7A50">
      <w:pPr>
        <w:rPr>
          <w:b/>
          <w:bCs/>
          <w:iCs/>
          <w:color w:val="auto"/>
        </w:rPr>
      </w:pPr>
      <w:r w:rsidRPr="001213E8">
        <w:rPr>
          <w:bCs/>
          <w:color w:val="auto"/>
        </w:rPr>
        <w:t xml:space="preserve">Понуде се достављају на адресу: </w:t>
      </w:r>
      <w:r w:rsidRPr="001213E8">
        <w:rPr>
          <w:b/>
          <w:bCs/>
          <w:iCs/>
          <w:color w:val="auto"/>
        </w:rPr>
        <w:t>Институт за јавно здравље Ниш</w:t>
      </w:r>
    </w:p>
    <w:p w:rsidR="004B7A50" w:rsidRDefault="004B7A50" w:rsidP="004B7A50">
      <w:pPr>
        <w:rPr>
          <w:b/>
          <w:bCs/>
          <w:iCs/>
          <w:color w:val="auto"/>
        </w:rPr>
      </w:pPr>
      <w:r w:rsidRPr="001213E8">
        <w:rPr>
          <w:color w:val="auto"/>
        </w:rPr>
        <w:t xml:space="preserve">                                                       </w:t>
      </w:r>
      <w:r w:rsidRPr="001213E8">
        <w:rPr>
          <w:iCs/>
          <w:color w:val="auto"/>
          <w:lang w:val="sr-Cyrl-CS"/>
        </w:rPr>
        <w:t xml:space="preserve"> </w:t>
      </w:r>
      <w:r w:rsidRPr="001213E8">
        <w:rPr>
          <w:b/>
          <w:bCs/>
          <w:iCs/>
          <w:color w:val="auto"/>
        </w:rPr>
        <w:t>Бул. др Зорана Ђинђића 50, 18000 Ниш</w:t>
      </w:r>
    </w:p>
    <w:p w:rsidR="004B7A50" w:rsidRPr="001213E8" w:rsidRDefault="004B7A50" w:rsidP="004B7A50">
      <w:pPr>
        <w:ind w:left="3402" w:right="-330"/>
        <w:rPr>
          <w:b/>
          <w:bCs/>
          <w:color w:val="auto"/>
        </w:rPr>
      </w:pPr>
      <w:r w:rsidRPr="001213E8">
        <w:rPr>
          <w:b/>
          <w:bCs/>
          <w:color w:val="auto"/>
        </w:rPr>
        <w:t>Понуда за јавну набавку</w:t>
      </w:r>
      <w:r w:rsidRPr="008A5009">
        <w:rPr>
          <w:sz w:val="22"/>
          <w:szCs w:val="22"/>
        </w:rPr>
        <w:t xml:space="preserve"> </w:t>
      </w:r>
      <w:r w:rsidRPr="006C2A8E">
        <w:rPr>
          <w:b/>
          <w:sz w:val="22"/>
          <w:szCs w:val="22"/>
        </w:rPr>
        <w:t xml:space="preserve">добара </w:t>
      </w:r>
      <w:r>
        <w:rPr>
          <w:b/>
          <w:sz w:val="22"/>
          <w:szCs w:val="22"/>
        </w:rPr>
        <w:t>Тестова и потрошног материјал за аутоматизоване системе дијагностике (</w:t>
      </w:r>
      <w:r w:rsidRPr="00A47B11">
        <w:rPr>
          <w:b/>
        </w:rPr>
        <w:t>(</w:t>
      </w:r>
      <w:r w:rsidRPr="00C427FB">
        <w:t>„</w:t>
      </w:r>
      <w:r w:rsidRPr="00C427FB">
        <w:rPr>
          <w:b/>
          <w:bCs/>
        </w:rPr>
        <w:t>Advia</w:t>
      </w:r>
      <w:r w:rsidRPr="00C427FB">
        <w:rPr>
          <w:b/>
          <w:bCs/>
          <w:lang w:val="sr-Cyrl-CS"/>
        </w:rPr>
        <w:t xml:space="preserve"> </w:t>
      </w:r>
      <w:r w:rsidRPr="00C427FB">
        <w:rPr>
          <w:b/>
          <w:bCs/>
        </w:rPr>
        <w:t>Centaur</w:t>
      </w:r>
      <w:r w:rsidRPr="00C427FB">
        <w:rPr>
          <w:b/>
          <w:bCs/>
          <w:lang w:val="sr-Cyrl-CS"/>
        </w:rPr>
        <w:t xml:space="preserve"> </w:t>
      </w:r>
      <w:r w:rsidRPr="00C427FB">
        <w:rPr>
          <w:b/>
          <w:bCs/>
        </w:rPr>
        <w:t>CP</w:t>
      </w:r>
      <w:r w:rsidRPr="00C427FB">
        <w:rPr>
          <w:b/>
          <w:bCs/>
          <w:lang w:val="sr-Cyrl-CS"/>
        </w:rPr>
        <w:t xml:space="preserve"> (</w:t>
      </w:r>
      <w:r w:rsidRPr="00C427FB">
        <w:rPr>
          <w:b/>
          <w:bCs/>
        </w:rPr>
        <w:t>immunoassay</w:t>
      </w:r>
      <w:r w:rsidRPr="00C427FB">
        <w:rPr>
          <w:b/>
          <w:bCs/>
          <w:lang w:val="sr-Cyrl-CS"/>
        </w:rPr>
        <w:t xml:space="preserve"> </w:t>
      </w:r>
      <w:r w:rsidRPr="00C427FB">
        <w:rPr>
          <w:b/>
          <w:bCs/>
        </w:rPr>
        <w:t>system</w:t>
      </w:r>
      <w:r w:rsidRPr="00C427FB">
        <w:rPr>
          <w:b/>
          <w:bCs/>
          <w:lang w:val="sr-Cyrl-CS"/>
        </w:rPr>
        <w:t>)</w:t>
      </w:r>
      <w:r w:rsidRPr="00C427FB">
        <w:t>“</w:t>
      </w:r>
      <w:r w:rsidRPr="00A47B11">
        <w:rPr>
          <w:b/>
        </w:rPr>
        <w:t>)</w:t>
      </w:r>
      <w:r>
        <w:rPr>
          <w:b/>
          <w:sz w:val="22"/>
          <w:szCs w:val="22"/>
        </w:rPr>
        <w:t xml:space="preserve">) </w:t>
      </w:r>
      <w:r w:rsidRPr="001213E8">
        <w:rPr>
          <w:b/>
          <w:bCs/>
          <w:color w:val="auto"/>
        </w:rPr>
        <w:t xml:space="preserve">JН </w:t>
      </w:r>
      <w:r>
        <w:rPr>
          <w:b/>
          <w:bCs/>
          <w:color w:val="auto"/>
        </w:rPr>
        <w:t>20/2017 -</w:t>
      </w:r>
      <w:r w:rsidRPr="001213E8">
        <w:rPr>
          <w:b/>
          <w:bCs/>
          <w:color w:val="auto"/>
        </w:rPr>
        <w:t xml:space="preserve"> </w:t>
      </w:r>
      <w:r>
        <w:rPr>
          <w:b/>
          <w:bCs/>
          <w:color w:val="auto"/>
        </w:rPr>
        <w:t>НЕ ОТВАРАТИ</w:t>
      </w:r>
      <w:r w:rsidRPr="001213E8">
        <w:rPr>
          <w:b/>
          <w:bCs/>
          <w:color w:val="auto"/>
        </w:rPr>
        <w:t xml:space="preserve"> </w:t>
      </w:r>
    </w:p>
    <w:p w:rsidR="004B7A50" w:rsidRDefault="004B7A50" w:rsidP="004B7A50">
      <w:pPr>
        <w:jc w:val="both"/>
        <w:rPr>
          <w:bCs/>
          <w:color w:val="auto"/>
        </w:rPr>
      </w:pPr>
    </w:p>
    <w:p w:rsidR="004B7A50" w:rsidRDefault="004B7A50" w:rsidP="004B7A50">
      <w:pPr>
        <w:jc w:val="both"/>
        <w:rPr>
          <w:rFonts w:ascii="Arial" w:hAnsi="Arial" w:cs="Arial"/>
          <w:bCs/>
          <w:color w:val="C00000"/>
        </w:rPr>
      </w:pPr>
      <w:r w:rsidRPr="001213E8">
        <w:rPr>
          <w:bCs/>
          <w:color w:val="auto"/>
        </w:rPr>
        <w:t xml:space="preserve">Јавно отварање понуде обавиће се </w:t>
      </w:r>
      <w:r>
        <w:rPr>
          <w:bCs/>
          <w:color w:val="auto"/>
        </w:rPr>
        <w:t>09</w:t>
      </w:r>
      <w:r w:rsidRPr="001213E8">
        <w:rPr>
          <w:color w:val="auto"/>
        </w:rPr>
        <w:t>.</w:t>
      </w:r>
      <w:r>
        <w:rPr>
          <w:color w:val="auto"/>
        </w:rPr>
        <w:t>10</w:t>
      </w:r>
      <w:r w:rsidRPr="001213E8">
        <w:rPr>
          <w:color w:val="auto"/>
        </w:rPr>
        <w:t>.201</w:t>
      </w:r>
      <w:r>
        <w:rPr>
          <w:color w:val="auto"/>
        </w:rPr>
        <w:t>8</w:t>
      </w:r>
      <w:r w:rsidRPr="001213E8">
        <w:rPr>
          <w:color w:val="auto"/>
        </w:rPr>
        <w:t>. у 10:30 часова</w:t>
      </w:r>
      <w:r w:rsidRPr="001213E8">
        <w:rPr>
          <w:bCs/>
          <w:color w:val="auto"/>
        </w:rPr>
        <w:t xml:space="preserve"> часова</w:t>
      </w:r>
      <w:r w:rsidRPr="0091393B">
        <w:rPr>
          <w:bCs/>
          <w:color w:val="auto"/>
        </w:rPr>
        <w:t xml:space="preserve"> у </w:t>
      </w:r>
      <w:r>
        <w:rPr>
          <w:bCs/>
        </w:rPr>
        <w:t>канцеларији бр. 110</w:t>
      </w:r>
      <w:r w:rsidRPr="00A47B11">
        <w:rPr>
          <w:bCs/>
        </w:rPr>
        <w:t xml:space="preserve"> </w:t>
      </w:r>
      <w:r w:rsidRPr="0091393B">
        <w:rPr>
          <w:bCs/>
          <w:color w:val="auto"/>
        </w:rPr>
        <w:t xml:space="preserve"> </w:t>
      </w:r>
      <w:r>
        <w:rPr>
          <w:bCs/>
          <w:color w:val="auto"/>
        </w:rPr>
        <w:t>Института за јавно здравље Ниш.</w:t>
      </w:r>
    </w:p>
    <w:p w:rsidR="004B7A50" w:rsidRDefault="004B7A50" w:rsidP="004B7A50">
      <w:pPr>
        <w:jc w:val="both"/>
        <w:rPr>
          <w:rFonts w:ascii="Arial" w:hAnsi="Arial" w:cs="Arial"/>
          <w:bCs/>
          <w:color w:val="C00000"/>
        </w:rPr>
      </w:pPr>
    </w:p>
    <w:p w:rsidR="004B7A50" w:rsidRDefault="004B7A50" w:rsidP="004B7A50">
      <w:pPr>
        <w:jc w:val="both"/>
        <w:rPr>
          <w:rFonts w:ascii="Arial" w:hAnsi="Arial" w:cs="Arial"/>
          <w:bCs/>
          <w:color w:val="C00000"/>
        </w:rPr>
        <w:sectPr w:rsidR="004B7A50" w:rsidSect="007A5D42">
          <w:pgSz w:w="11906" w:h="16838"/>
          <w:pgMar w:top="1440" w:right="1440" w:bottom="1440" w:left="1440" w:header="720" w:footer="720" w:gutter="0"/>
          <w:cols w:space="720"/>
          <w:docGrid w:linePitch="360" w:charSpace="32768"/>
        </w:sectPr>
      </w:pPr>
    </w:p>
    <w:p w:rsidR="004B7A50" w:rsidRPr="00145825" w:rsidRDefault="004B7A50" w:rsidP="004B7A50">
      <w:pPr>
        <w:shd w:val="clear" w:color="auto" w:fill="C6D9F1"/>
        <w:jc w:val="center"/>
        <w:rPr>
          <w:b/>
          <w:bCs/>
          <w:i/>
          <w:iCs/>
        </w:rPr>
      </w:pPr>
      <w:r w:rsidRPr="00574EE7">
        <w:rPr>
          <w:b/>
          <w:bCs/>
          <w:i/>
          <w:iCs/>
          <w:sz w:val="28"/>
          <w:szCs w:val="28"/>
        </w:rPr>
        <w:lastRenderedPageBreak/>
        <w:t>II  ПОДАЦИ О ПРЕДМЕТУ ЈАВНЕ НАБАВКЕ</w:t>
      </w:r>
    </w:p>
    <w:p w:rsidR="004B7A50" w:rsidRPr="00145825" w:rsidRDefault="004B7A50" w:rsidP="004B7A50">
      <w:pPr>
        <w:shd w:val="clear" w:color="auto" w:fill="C6D9F1"/>
        <w:jc w:val="center"/>
        <w:rPr>
          <w:b/>
          <w:bCs/>
          <w:i/>
          <w:iCs/>
        </w:rPr>
      </w:pPr>
    </w:p>
    <w:p w:rsidR="004B7A50" w:rsidRPr="00145825" w:rsidRDefault="004B7A50" w:rsidP="004B7A50">
      <w:pPr>
        <w:jc w:val="both"/>
        <w:rPr>
          <w:b/>
          <w:bCs/>
          <w:i/>
          <w:iCs/>
        </w:rPr>
      </w:pPr>
    </w:p>
    <w:p w:rsidR="004B7A50" w:rsidRPr="00145825" w:rsidRDefault="004B7A50" w:rsidP="004B7A50">
      <w:pPr>
        <w:jc w:val="both"/>
        <w:rPr>
          <w:b/>
          <w:bCs/>
          <w:i/>
          <w:iCs/>
        </w:rPr>
      </w:pPr>
    </w:p>
    <w:p w:rsidR="004B7A50" w:rsidRPr="00811C77" w:rsidRDefault="004B7A50" w:rsidP="004B7A50">
      <w:pPr>
        <w:jc w:val="both"/>
      </w:pPr>
      <w:r w:rsidRPr="00574EE7">
        <w:rPr>
          <w:b/>
          <w:bCs/>
        </w:rPr>
        <w:t xml:space="preserve">1. </w:t>
      </w:r>
      <w:r w:rsidRPr="00811C77">
        <w:rPr>
          <w:b/>
          <w:bCs/>
        </w:rPr>
        <w:t>Предмет јавне набавке</w:t>
      </w:r>
    </w:p>
    <w:p w:rsidR="004B7A50" w:rsidRDefault="004B7A50" w:rsidP="004B7A50">
      <w:pPr>
        <w:rPr>
          <w:b/>
          <w:sz w:val="22"/>
          <w:szCs w:val="22"/>
        </w:rPr>
      </w:pPr>
      <w:r w:rsidRPr="00811C77">
        <w:t>Предмет јавне набавке бр</w:t>
      </w:r>
      <w:r w:rsidRPr="00811C77">
        <w:rPr>
          <w:lang w:val="ru-RU"/>
        </w:rPr>
        <w:t xml:space="preserve">. </w:t>
      </w:r>
      <w:r>
        <w:t>6-2</w:t>
      </w:r>
      <w:r w:rsidRPr="00811C77">
        <w:t>/201</w:t>
      </w:r>
      <w:r>
        <w:t>8</w:t>
      </w:r>
      <w:r w:rsidRPr="00811C77">
        <w:rPr>
          <w:i/>
          <w:iCs/>
        </w:rPr>
        <w:t xml:space="preserve"> </w:t>
      </w:r>
      <w:r w:rsidRPr="00811C77">
        <w:t>је набавка добара</w:t>
      </w:r>
      <w:r w:rsidRPr="00811C77">
        <w:rPr>
          <w:i/>
        </w:rPr>
        <w:t xml:space="preserve"> </w:t>
      </w:r>
      <w:r>
        <w:rPr>
          <w:b/>
          <w:sz w:val="22"/>
          <w:szCs w:val="22"/>
        </w:rPr>
        <w:t>Тестова и потрошног материјал за аутоматизоване системе дијагностике (</w:t>
      </w:r>
      <w:r w:rsidRPr="00A47B11">
        <w:rPr>
          <w:b/>
        </w:rPr>
        <w:t>(</w:t>
      </w:r>
      <w:r w:rsidRPr="00C427FB">
        <w:t>„</w:t>
      </w:r>
      <w:r w:rsidRPr="00C427FB">
        <w:rPr>
          <w:b/>
          <w:bCs/>
        </w:rPr>
        <w:t>Advia</w:t>
      </w:r>
      <w:r w:rsidRPr="00C427FB">
        <w:rPr>
          <w:b/>
          <w:bCs/>
          <w:lang w:val="sr-Cyrl-CS"/>
        </w:rPr>
        <w:t xml:space="preserve"> </w:t>
      </w:r>
      <w:r w:rsidRPr="00C427FB">
        <w:rPr>
          <w:b/>
          <w:bCs/>
        </w:rPr>
        <w:t>Centaur</w:t>
      </w:r>
      <w:r w:rsidRPr="00C427FB">
        <w:rPr>
          <w:b/>
          <w:bCs/>
          <w:lang w:val="sr-Cyrl-CS"/>
        </w:rPr>
        <w:t xml:space="preserve"> </w:t>
      </w:r>
      <w:r w:rsidRPr="00C427FB">
        <w:rPr>
          <w:b/>
          <w:bCs/>
        </w:rPr>
        <w:t>CP</w:t>
      </w:r>
      <w:r w:rsidRPr="00C427FB">
        <w:rPr>
          <w:b/>
          <w:bCs/>
          <w:lang w:val="sr-Cyrl-CS"/>
        </w:rPr>
        <w:t xml:space="preserve"> (</w:t>
      </w:r>
      <w:r w:rsidRPr="00C427FB">
        <w:rPr>
          <w:b/>
          <w:bCs/>
        </w:rPr>
        <w:t>immunoassay</w:t>
      </w:r>
      <w:r w:rsidRPr="00C427FB">
        <w:rPr>
          <w:b/>
          <w:bCs/>
          <w:lang w:val="sr-Cyrl-CS"/>
        </w:rPr>
        <w:t xml:space="preserve"> </w:t>
      </w:r>
      <w:r w:rsidRPr="00C427FB">
        <w:rPr>
          <w:b/>
          <w:bCs/>
        </w:rPr>
        <w:t>system</w:t>
      </w:r>
      <w:r w:rsidRPr="00C427FB">
        <w:rPr>
          <w:b/>
          <w:bCs/>
          <w:lang w:val="sr-Cyrl-CS"/>
        </w:rPr>
        <w:t>)</w:t>
      </w:r>
      <w:r w:rsidRPr="00C427FB">
        <w:t>“</w:t>
      </w:r>
      <w:r w:rsidRPr="00A47B11">
        <w:rPr>
          <w:b/>
        </w:rPr>
        <w:t>)</w:t>
      </w:r>
      <w:r>
        <w:rPr>
          <w:b/>
          <w:sz w:val="22"/>
          <w:szCs w:val="22"/>
        </w:rPr>
        <w:t xml:space="preserve">) </w:t>
      </w:r>
    </w:p>
    <w:p w:rsidR="004B7A50" w:rsidRPr="003E63F5" w:rsidRDefault="004B7A50" w:rsidP="004B7A50">
      <w:pPr>
        <w:rPr>
          <w:color w:val="auto"/>
        </w:rPr>
      </w:pPr>
      <w:r w:rsidRPr="00811C77">
        <w:t xml:space="preserve">Ознака из општег речника набавке: </w:t>
      </w:r>
      <w:hyperlink r:id="rId9" w:tooltip="33600000 - Фармацеутски производи" w:history="1">
        <w:r w:rsidRPr="003E63F5">
          <w:rPr>
            <w:rStyle w:val="Hyperlink"/>
            <w:color w:val="auto"/>
            <w:sz w:val="22"/>
            <w:szCs w:val="22"/>
          </w:rPr>
          <w:t>33600000 - Фармацеутски производи</w:t>
        </w:r>
      </w:hyperlink>
    </w:p>
    <w:p w:rsidR="004B7A50" w:rsidRDefault="004B7A50" w:rsidP="004B7A50">
      <w:pPr>
        <w:jc w:val="both"/>
        <w:rPr>
          <w:b/>
          <w:bCs/>
          <w:color w:val="FF0000"/>
        </w:rPr>
      </w:pPr>
    </w:p>
    <w:p w:rsidR="004B7A50" w:rsidRPr="008A5009" w:rsidRDefault="004B7A50" w:rsidP="004B7A50">
      <w:pPr>
        <w:jc w:val="both"/>
        <w:rPr>
          <w:b/>
          <w:bCs/>
          <w:i/>
          <w:iCs/>
          <w:color w:val="auto"/>
        </w:rPr>
      </w:pPr>
      <w:r w:rsidRPr="008A5009">
        <w:rPr>
          <w:b/>
          <w:bCs/>
          <w:color w:val="auto"/>
          <w:lang w:val="sr-Cyrl-CS"/>
        </w:rPr>
        <w:t>2.</w:t>
      </w:r>
      <w:r w:rsidRPr="008A5009">
        <w:rPr>
          <w:b/>
          <w:bCs/>
          <w:i/>
          <w:iCs/>
          <w:color w:val="auto"/>
          <w:lang w:val="sr-Cyrl-CS"/>
        </w:rPr>
        <w:t xml:space="preserve"> </w:t>
      </w:r>
      <w:r w:rsidRPr="008A5009">
        <w:rPr>
          <w:b/>
          <w:bCs/>
          <w:color w:val="auto"/>
          <w:lang w:val="sr-Cyrl-CS"/>
        </w:rPr>
        <w:t>Партије</w:t>
      </w:r>
    </w:p>
    <w:p w:rsidR="004B7A50" w:rsidRPr="008A5009" w:rsidRDefault="004B7A50" w:rsidP="004B7A50">
      <w:pPr>
        <w:jc w:val="both"/>
        <w:rPr>
          <w:color w:val="auto"/>
        </w:rPr>
      </w:pPr>
      <w:r>
        <w:rPr>
          <w:color w:val="auto"/>
        </w:rPr>
        <w:t>Набавка је обликована у 1 партији</w:t>
      </w:r>
    </w:p>
    <w:tbl>
      <w:tblPr>
        <w:tblStyle w:val="TableGrid"/>
        <w:tblW w:w="0" w:type="auto"/>
        <w:tblInd w:w="648" w:type="dxa"/>
        <w:tblLook w:val="01E0"/>
      </w:tblPr>
      <w:tblGrid>
        <w:gridCol w:w="1587"/>
        <w:gridCol w:w="7007"/>
      </w:tblGrid>
      <w:tr w:rsidR="004B7A50" w:rsidRPr="008A5009" w:rsidTr="00A37818">
        <w:tc>
          <w:tcPr>
            <w:tcW w:w="1587" w:type="dxa"/>
            <w:vAlign w:val="center"/>
          </w:tcPr>
          <w:p w:rsidR="004B7A50" w:rsidRPr="008A5009" w:rsidRDefault="004B7A50" w:rsidP="00A37818">
            <w:pPr>
              <w:tabs>
                <w:tab w:val="left" w:pos="2700"/>
              </w:tabs>
              <w:jc w:val="center"/>
              <w:rPr>
                <w:color w:val="auto"/>
                <w:lang w:val="sr-Cyrl-CS"/>
              </w:rPr>
            </w:pPr>
            <w:r w:rsidRPr="008A5009">
              <w:rPr>
                <w:color w:val="auto"/>
                <w:lang w:val="sr-Cyrl-CS"/>
              </w:rPr>
              <w:t>Број Партије</w:t>
            </w:r>
          </w:p>
        </w:tc>
        <w:tc>
          <w:tcPr>
            <w:tcW w:w="7007" w:type="dxa"/>
            <w:vAlign w:val="center"/>
          </w:tcPr>
          <w:p w:rsidR="004B7A50" w:rsidRPr="008A5009" w:rsidRDefault="004B7A50" w:rsidP="00A37818">
            <w:pPr>
              <w:jc w:val="center"/>
              <w:rPr>
                <w:color w:val="auto"/>
              </w:rPr>
            </w:pPr>
            <w:r w:rsidRPr="008A5009">
              <w:rPr>
                <w:color w:val="auto"/>
                <w:lang w:val="sr-Cyrl-CS"/>
              </w:rPr>
              <w:t>Назив партије</w:t>
            </w:r>
          </w:p>
        </w:tc>
      </w:tr>
      <w:tr w:rsidR="004B7A50" w:rsidRPr="008A5009" w:rsidTr="00A37818">
        <w:tc>
          <w:tcPr>
            <w:tcW w:w="1587" w:type="dxa"/>
            <w:vAlign w:val="center"/>
          </w:tcPr>
          <w:p w:rsidR="004B7A50" w:rsidRDefault="004B7A50" w:rsidP="00A37818">
            <w:pPr>
              <w:jc w:val="center"/>
              <w:rPr>
                <w:sz w:val="22"/>
                <w:szCs w:val="22"/>
              </w:rPr>
            </w:pPr>
            <w:r>
              <w:rPr>
                <w:sz w:val="22"/>
                <w:szCs w:val="22"/>
              </w:rPr>
              <w:t>1.</w:t>
            </w:r>
          </w:p>
        </w:tc>
        <w:tc>
          <w:tcPr>
            <w:tcW w:w="7007" w:type="dxa"/>
            <w:vAlign w:val="bottom"/>
          </w:tcPr>
          <w:p w:rsidR="004B7A50" w:rsidRPr="0085387B" w:rsidRDefault="004B7A50" w:rsidP="00A37818">
            <w:pPr>
              <w:rPr>
                <w:sz w:val="22"/>
                <w:szCs w:val="22"/>
              </w:rPr>
            </w:pP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p>
        </w:tc>
      </w:tr>
    </w:tbl>
    <w:p w:rsidR="004B7A50" w:rsidRPr="00574EE7" w:rsidRDefault="004B7A50" w:rsidP="004B7A50">
      <w:pPr>
        <w:jc w:val="both"/>
      </w:pPr>
    </w:p>
    <w:p w:rsidR="004B7A50" w:rsidRDefault="004B7A50" w:rsidP="004B7A50">
      <w:pPr>
        <w:jc w:val="both"/>
        <w:rPr>
          <w:b/>
          <w:bCs/>
        </w:rPr>
      </w:pPr>
      <w:r w:rsidRPr="00574EE7">
        <w:rPr>
          <w:b/>
          <w:bCs/>
          <w:lang w:val="sr-Cyrl-CS"/>
        </w:rPr>
        <w:t>3. Врста оквирног споразума</w:t>
      </w:r>
    </w:p>
    <w:p w:rsidR="004B7A50" w:rsidRPr="00C60CB6" w:rsidRDefault="004B7A50" w:rsidP="004B7A50">
      <w:pPr>
        <w:jc w:val="both"/>
        <w:rPr>
          <w:b/>
          <w:bCs/>
          <w:iCs/>
        </w:rPr>
      </w:pPr>
      <w:r w:rsidRPr="00C60CB6">
        <w:rPr>
          <w:iCs/>
        </w:rPr>
        <w:t>П</w:t>
      </w:r>
      <w:r w:rsidRPr="00C60CB6">
        <w:rPr>
          <w:iCs/>
          <w:lang w:val="sr-Cyrl-CS"/>
        </w:rPr>
        <w:t xml:space="preserve">оступак јавне набавке </w:t>
      </w:r>
      <w:r w:rsidRPr="00C60CB6">
        <w:rPr>
          <w:iCs/>
        </w:rPr>
        <w:t xml:space="preserve">се не спроводио </w:t>
      </w:r>
      <w:r w:rsidRPr="00C60CB6">
        <w:rPr>
          <w:iCs/>
          <w:lang w:val="sr-Cyrl-CS"/>
        </w:rPr>
        <w:t>ради закључења оквирног споразума</w:t>
      </w:r>
      <w:r>
        <w:rPr>
          <w:iCs/>
        </w:rPr>
        <w:t>.</w:t>
      </w:r>
    </w:p>
    <w:p w:rsidR="004B7A50" w:rsidRPr="00574EE7" w:rsidRDefault="004B7A50" w:rsidP="004B7A50">
      <w:pPr>
        <w:jc w:val="both"/>
      </w:pPr>
    </w:p>
    <w:p w:rsidR="004B7A50" w:rsidRPr="00574EE7" w:rsidRDefault="004B7A50" w:rsidP="004B7A50">
      <w:pPr>
        <w:jc w:val="both"/>
        <w:rPr>
          <w:i/>
          <w:iCs/>
        </w:rPr>
      </w:pPr>
    </w:p>
    <w:p w:rsidR="004B7A50" w:rsidRPr="00574EE7" w:rsidRDefault="004B7A50" w:rsidP="004B7A50">
      <w:pPr>
        <w:jc w:val="both"/>
        <w:rPr>
          <w:i/>
          <w:iCs/>
        </w:rPr>
      </w:pPr>
    </w:p>
    <w:p w:rsidR="004B7A50" w:rsidRDefault="004B7A50" w:rsidP="004B7A50">
      <w:pPr>
        <w:jc w:val="both"/>
        <w:rPr>
          <w:i/>
          <w:iCs/>
        </w:rPr>
      </w:pPr>
    </w:p>
    <w:p w:rsidR="004B7A50" w:rsidRDefault="004B7A50" w:rsidP="004B7A50">
      <w:pPr>
        <w:jc w:val="both"/>
        <w:rPr>
          <w:i/>
          <w:iCs/>
        </w:rPr>
      </w:pPr>
    </w:p>
    <w:p w:rsidR="004B7A50" w:rsidRDefault="004B7A50" w:rsidP="004B7A50">
      <w:pPr>
        <w:jc w:val="both"/>
        <w:rPr>
          <w:i/>
          <w:iCs/>
        </w:rPr>
      </w:pPr>
    </w:p>
    <w:p w:rsidR="004B7A50" w:rsidRDefault="004B7A50" w:rsidP="004B7A50">
      <w:pPr>
        <w:jc w:val="both"/>
        <w:rPr>
          <w:i/>
          <w:iCs/>
        </w:rPr>
      </w:pPr>
    </w:p>
    <w:p w:rsidR="004B7A50" w:rsidRDefault="004B7A50" w:rsidP="004B7A50">
      <w:pPr>
        <w:jc w:val="both"/>
        <w:rPr>
          <w:i/>
          <w:iCs/>
        </w:rPr>
      </w:pPr>
    </w:p>
    <w:p w:rsidR="004B7A50" w:rsidRDefault="004B7A50" w:rsidP="004B7A50">
      <w:pPr>
        <w:jc w:val="both"/>
        <w:rPr>
          <w:i/>
          <w:iCs/>
        </w:rPr>
        <w:sectPr w:rsidR="004B7A50" w:rsidSect="007A5D42">
          <w:pgSz w:w="11906" w:h="16838"/>
          <w:pgMar w:top="1440" w:right="1440" w:bottom="1440" w:left="1440" w:header="720" w:footer="720" w:gutter="0"/>
          <w:cols w:space="720"/>
          <w:docGrid w:linePitch="360" w:charSpace="32768"/>
        </w:sectPr>
      </w:pPr>
    </w:p>
    <w:p w:rsidR="004B7A50" w:rsidRPr="008469F9" w:rsidRDefault="004B7A50" w:rsidP="004B7A50">
      <w:pPr>
        <w:shd w:val="clear" w:color="auto" w:fill="C6D9F1"/>
        <w:jc w:val="center"/>
        <w:rPr>
          <w:b/>
          <w:bCs/>
          <w:i/>
          <w:iCs/>
          <w:sz w:val="28"/>
          <w:szCs w:val="28"/>
        </w:rPr>
      </w:pPr>
      <w:r w:rsidRPr="00574EE7">
        <w:rPr>
          <w:b/>
          <w:bCs/>
          <w:i/>
          <w:iCs/>
          <w:sz w:val="28"/>
          <w:szCs w:val="28"/>
        </w:rPr>
        <w:lastRenderedPageBreak/>
        <w:t xml:space="preserve">III  </w:t>
      </w:r>
      <w:r w:rsidRPr="008469F9">
        <w:rPr>
          <w:b/>
          <w:sz w:val="28"/>
          <w:szCs w:val="28"/>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469F9">
        <w:rPr>
          <w:b/>
          <w:sz w:val="28"/>
          <w:szCs w:val="28"/>
          <w:lang w:val="sr-Cyrl-CS"/>
        </w:rPr>
        <w:t>УСЛУГЕ И</w:t>
      </w:r>
      <w:r w:rsidRPr="008469F9">
        <w:rPr>
          <w:b/>
          <w:sz w:val="28"/>
          <w:szCs w:val="28"/>
        </w:rPr>
        <w:t xml:space="preserve"> СЛ.</w:t>
      </w:r>
    </w:p>
    <w:p w:rsidR="004B7A50" w:rsidRDefault="004B7A50" w:rsidP="004B7A50">
      <w:pPr>
        <w:rPr>
          <w:sz w:val="18"/>
          <w:szCs w:val="18"/>
        </w:rPr>
      </w:pPr>
    </w:p>
    <w:p w:rsidR="004B7A50" w:rsidRDefault="004B7A50" w:rsidP="004B7A50">
      <w:pPr>
        <w:rPr>
          <w:sz w:val="18"/>
          <w:szCs w:val="18"/>
        </w:rPr>
      </w:pPr>
    </w:p>
    <w:tbl>
      <w:tblPr>
        <w:tblW w:w="13977"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735"/>
        <w:gridCol w:w="4242"/>
        <w:gridCol w:w="2160"/>
        <w:gridCol w:w="1260"/>
        <w:gridCol w:w="1440"/>
        <w:gridCol w:w="1058"/>
        <w:gridCol w:w="1462"/>
        <w:gridCol w:w="1620"/>
      </w:tblGrid>
      <w:tr w:rsidR="004B7A50" w:rsidRPr="004F540B" w:rsidTr="00A37818">
        <w:trPr>
          <w:trHeight w:val="330"/>
        </w:trPr>
        <w:tc>
          <w:tcPr>
            <w:tcW w:w="735" w:type="dxa"/>
            <w:vAlign w:val="center"/>
          </w:tcPr>
          <w:p w:rsidR="004B7A50" w:rsidRPr="004F540B" w:rsidRDefault="004B7A50" w:rsidP="00A37818">
            <w:pPr>
              <w:jc w:val="center"/>
            </w:pPr>
            <w:r w:rsidRPr="004F540B">
              <w:t>Р.бр</w:t>
            </w:r>
          </w:p>
        </w:tc>
        <w:tc>
          <w:tcPr>
            <w:tcW w:w="4242" w:type="dxa"/>
            <w:noWrap/>
            <w:vAlign w:val="center"/>
          </w:tcPr>
          <w:p w:rsidR="004B7A50" w:rsidRDefault="004B7A50" w:rsidP="00A37818">
            <w:pPr>
              <w:jc w:val="center"/>
            </w:pPr>
            <w:r w:rsidRPr="004F540B">
              <w:t>Назив апарата- теста/реагенса</w:t>
            </w:r>
            <w:r w:rsidRPr="00ED0192">
              <w:t>/</w:t>
            </w:r>
          </w:p>
          <w:p w:rsidR="004B7A50" w:rsidRPr="004F540B" w:rsidRDefault="004B7A50" w:rsidP="00A37818">
            <w:pPr>
              <w:jc w:val="center"/>
            </w:pPr>
            <w:r w:rsidRPr="00ED0192">
              <w:t>потрошног материјала</w:t>
            </w:r>
          </w:p>
        </w:tc>
        <w:tc>
          <w:tcPr>
            <w:tcW w:w="2160" w:type="dxa"/>
            <w:noWrap/>
            <w:vAlign w:val="center"/>
          </w:tcPr>
          <w:p w:rsidR="004B7A50" w:rsidRPr="004F540B" w:rsidRDefault="004B7A50" w:rsidP="00A37818">
            <w:pPr>
              <w:jc w:val="center"/>
            </w:pPr>
            <w:r w:rsidRPr="004F540B">
              <w:t>Количина</w:t>
            </w:r>
          </w:p>
        </w:tc>
        <w:tc>
          <w:tcPr>
            <w:tcW w:w="1260" w:type="dxa"/>
            <w:noWrap/>
            <w:vAlign w:val="center"/>
          </w:tcPr>
          <w:p w:rsidR="004B7A50" w:rsidRPr="004F540B" w:rsidRDefault="004B7A50" w:rsidP="00A37818">
            <w:pPr>
              <w:jc w:val="center"/>
            </w:pPr>
            <w:r w:rsidRPr="004F540B">
              <w:t>Паковање</w:t>
            </w:r>
          </w:p>
        </w:tc>
        <w:tc>
          <w:tcPr>
            <w:tcW w:w="1440" w:type="dxa"/>
            <w:vAlign w:val="center"/>
          </w:tcPr>
          <w:p w:rsidR="004B7A50" w:rsidRPr="004F540B" w:rsidRDefault="004B7A50" w:rsidP="00A37818">
            <w:pPr>
              <w:jc w:val="center"/>
            </w:pPr>
            <w:r w:rsidRPr="004F540B">
              <w:rPr>
                <w:bCs/>
              </w:rPr>
              <w:t>Приозв</w:t>
            </w:r>
            <w:r>
              <w:rPr>
                <w:bCs/>
              </w:rPr>
              <w:t>ођач</w:t>
            </w:r>
          </w:p>
        </w:tc>
        <w:tc>
          <w:tcPr>
            <w:tcW w:w="1058" w:type="dxa"/>
            <w:vAlign w:val="center"/>
          </w:tcPr>
          <w:p w:rsidR="004B7A50" w:rsidRPr="004F540B" w:rsidRDefault="004B7A50" w:rsidP="00A37818">
            <w:pPr>
              <w:jc w:val="center"/>
            </w:pPr>
            <w:r w:rsidRPr="004F540B">
              <w:rPr>
                <w:bCs/>
              </w:rPr>
              <w:t>Земља порекла</w:t>
            </w:r>
          </w:p>
        </w:tc>
        <w:tc>
          <w:tcPr>
            <w:tcW w:w="1462" w:type="dxa"/>
            <w:vAlign w:val="center"/>
          </w:tcPr>
          <w:p w:rsidR="004B7A50" w:rsidRPr="004F540B" w:rsidRDefault="004B7A50" w:rsidP="00A37818">
            <w:pPr>
              <w:jc w:val="center"/>
              <w:rPr>
                <w:bCs/>
              </w:rPr>
            </w:pPr>
            <w:r w:rsidRPr="004F540B">
              <w:rPr>
                <w:bCs/>
              </w:rPr>
              <w:t>Цертификат анализе</w:t>
            </w:r>
          </w:p>
        </w:tc>
        <w:tc>
          <w:tcPr>
            <w:tcW w:w="1620" w:type="dxa"/>
            <w:noWrap/>
            <w:vAlign w:val="center"/>
          </w:tcPr>
          <w:p w:rsidR="004B7A50" w:rsidRPr="004F540B" w:rsidRDefault="004B7A50" w:rsidP="00A37818">
            <w:pPr>
              <w:jc w:val="center"/>
            </w:pPr>
            <w:r w:rsidRPr="004F540B">
              <w:rPr>
                <w:bCs/>
              </w:rPr>
              <w:t>Број решења АЛИМС-а</w:t>
            </w:r>
          </w:p>
        </w:tc>
      </w:tr>
      <w:tr w:rsidR="004B7A50" w:rsidRPr="004F540B" w:rsidTr="00A37818">
        <w:trPr>
          <w:trHeight w:val="330"/>
        </w:trPr>
        <w:tc>
          <w:tcPr>
            <w:tcW w:w="735" w:type="dxa"/>
          </w:tcPr>
          <w:p w:rsidR="004B7A50" w:rsidRPr="00ED0192" w:rsidRDefault="004B7A50" w:rsidP="00A37818">
            <w:pPr>
              <w:jc w:val="center"/>
              <w:rPr>
                <w:bCs/>
              </w:rPr>
            </w:pPr>
          </w:p>
        </w:tc>
        <w:tc>
          <w:tcPr>
            <w:tcW w:w="4242" w:type="dxa"/>
            <w:noWrap/>
            <w:vAlign w:val="center"/>
          </w:tcPr>
          <w:p w:rsidR="004B7A50" w:rsidRDefault="004B7A50" w:rsidP="00A37818">
            <w:pPr>
              <w:jc w:val="center"/>
              <w:rPr>
                <w:b/>
                <w:bCs/>
              </w:rPr>
            </w:pPr>
            <w:r>
              <w:rPr>
                <w:b/>
                <w:bCs/>
              </w:rPr>
              <w:t xml:space="preserve">Advia Centaur CP </w:t>
            </w:r>
          </w:p>
          <w:p w:rsidR="004B7A50" w:rsidRPr="004F540B" w:rsidRDefault="004B7A50" w:rsidP="00A37818">
            <w:pPr>
              <w:jc w:val="center"/>
              <w:rPr>
                <w:b/>
                <w:bCs/>
              </w:rPr>
            </w:pPr>
            <w:r>
              <w:rPr>
                <w:b/>
                <w:bCs/>
              </w:rPr>
              <w:t>(immunoassay system)</w:t>
            </w:r>
          </w:p>
        </w:tc>
        <w:tc>
          <w:tcPr>
            <w:tcW w:w="2160" w:type="dxa"/>
            <w:noWrap/>
            <w:vAlign w:val="center"/>
          </w:tcPr>
          <w:p w:rsidR="004B7A50" w:rsidRPr="007D1195" w:rsidRDefault="004B7A50" w:rsidP="00A37818">
            <w:pPr>
              <w:jc w:val="center"/>
            </w:pP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9F0849" w:rsidRDefault="004B7A50" w:rsidP="00A37818">
            <w:pPr>
              <w:numPr>
                <w:ilvl w:val="0"/>
                <w:numId w:val="25"/>
              </w:numPr>
              <w:ind w:hanging="720"/>
              <w:jc w:val="center"/>
              <w:rPr>
                <w:lang w:val="en-GB"/>
              </w:rPr>
            </w:pPr>
          </w:p>
        </w:tc>
        <w:tc>
          <w:tcPr>
            <w:tcW w:w="4242" w:type="dxa"/>
            <w:noWrap/>
            <w:vAlign w:val="center"/>
          </w:tcPr>
          <w:p w:rsidR="004B7A50" w:rsidRPr="007D1195" w:rsidRDefault="004B7A50" w:rsidP="00A37818">
            <w:pPr>
              <w:rPr>
                <w:bCs/>
              </w:rPr>
            </w:pPr>
            <w:r w:rsidRPr="007D1195">
              <w:rPr>
                <w:bCs/>
                <w:sz w:val="22"/>
                <w:szCs w:val="22"/>
              </w:rPr>
              <w:t xml:space="preserve">ADVIA Centaur HbsAg II </w:t>
            </w:r>
          </w:p>
        </w:tc>
        <w:tc>
          <w:tcPr>
            <w:tcW w:w="2160" w:type="dxa"/>
            <w:noWrap/>
            <w:vAlign w:val="center"/>
          </w:tcPr>
          <w:p w:rsidR="004B7A50" w:rsidRPr="007D1195" w:rsidRDefault="004B7A50" w:rsidP="00A37818">
            <w:pPr>
              <w:jc w:val="center"/>
              <w:rPr>
                <w:bCs/>
              </w:rPr>
            </w:pPr>
            <w:r w:rsidRPr="007D1195">
              <w:rPr>
                <w:bCs/>
              </w:rPr>
              <w:t>8400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r w:rsidRPr="004F540B">
              <w:t> </w:t>
            </w: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HBsAg Kontrola</w:t>
            </w:r>
          </w:p>
        </w:tc>
        <w:tc>
          <w:tcPr>
            <w:tcW w:w="2160" w:type="dxa"/>
            <w:noWrap/>
            <w:vAlign w:val="center"/>
          </w:tcPr>
          <w:p w:rsidR="004B7A50" w:rsidRPr="007D1195" w:rsidRDefault="004B7A50" w:rsidP="00A37818">
            <w:pPr>
              <w:jc w:val="center"/>
            </w:pPr>
            <w:r w:rsidRPr="007D1195">
              <w:t>80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r w:rsidRPr="004F540B">
              <w:t> </w:t>
            </w: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 xml:space="preserve">ADVIA Centaur Anti-HBs </w:t>
            </w:r>
          </w:p>
        </w:tc>
        <w:tc>
          <w:tcPr>
            <w:tcW w:w="2160" w:type="dxa"/>
            <w:noWrap/>
            <w:vAlign w:val="center"/>
          </w:tcPr>
          <w:p w:rsidR="004B7A50" w:rsidRPr="007D1195" w:rsidRDefault="004B7A50" w:rsidP="00A37818">
            <w:pPr>
              <w:jc w:val="center"/>
              <w:rPr>
                <w:bCs/>
              </w:rPr>
            </w:pPr>
            <w:r w:rsidRPr="007D1195">
              <w:rPr>
                <w:bCs/>
              </w:rPr>
              <w:t>400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Anti-HBs2 Kontrola</w:t>
            </w:r>
          </w:p>
        </w:tc>
        <w:tc>
          <w:tcPr>
            <w:tcW w:w="2160" w:type="dxa"/>
            <w:noWrap/>
            <w:vAlign w:val="center"/>
          </w:tcPr>
          <w:p w:rsidR="004B7A50" w:rsidRPr="007D1195" w:rsidRDefault="004B7A50" w:rsidP="00A37818">
            <w:pPr>
              <w:jc w:val="center"/>
            </w:pPr>
            <w:r w:rsidRPr="007D1195">
              <w:t>40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HBeAg</w:t>
            </w:r>
          </w:p>
        </w:tc>
        <w:tc>
          <w:tcPr>
            <w:tcW w:w="2160" w:type="dxa"/>
            <w:noWrap/>
            <w:vAlign w:val="center"/>
          </w:tcPr>
          <w:p w:rsidR="004B7A50" w:rsidRPr="007D1195" w:rsidRDefault="004B7A50" w:rsidP="00A37818">
            <w:pPr>
              <w:jc w:val="center"/>
              <w:rPr>
                <w:bCs/>
              </w:rPr>
            </w:pPr>
            <w:r w:rsidRPr="007D1195">
              <w:rPr>
                <w:bCs/>
              </w:rPr>
              <w:t>300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HBeAg Kontrola</w:t>
            </w:r>
          </w:p>
        </w:tc>
        <w:tc>
          <w:tcPr>
            <w:tcW w:w="2160" w:type="dxa"/>
            <w:noWrap/>
            <w:vAlign w:val="center"/>
          </w:tcPr>
          <w:p w:rsidR="004B7A50" w:rsidRPr="007D1195" w:rsidRDefault="004B7A50" w:rsidP="00A37818">
            <w:pPr>
              <w:jc w:val="center"/>
            </w:pPr>
            <w:r w:rsidRPr="007D1195">
              <w:t>80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anti HBe</w:t>
            </w:r>
          </w:p>
        </w:tc>
        <w:tc>
          <w:tcPr>
            <w:tcW w:w="2160" w:type="dxa"/>
            <w:noWrap/>
            <w:vAlign w:val="center"/>
          </w:tcPr>
          <w:p w:rsidR="004B7A50" w:rsidRPr="007D1195" w:rsidRDefault="004B7A50" w:rsidP="00A37818">
            <w:pPr>
              <w:jc w:val="center"/>
              <w:rPr>
                <w:bCs/>
              </w:rPr>
            </w:pPr>
            <w:r w:rsidRPr="007D1195">
              <w:rPr>
                <w:bCs/>
              </w:rPr>
              <w:t>100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7E1998"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Anti-HBe Kontrola</w:t>
            </w:r>
          </w:p>
        </w:tc>
        <w:tc>
          <w:tcPr>
            <w:tcW w:w="2160" w:type="dxa"/>
            <w:noWrap/>
            <w:vAlign w:val="center"/>
          </w:tcPr>
          <w:p w:rsidR="004B7A50" w:rsidRPr="007D1195" w:rsidRDefault="004B7A50" w:rsidP="00A37818">
            <w:pPr>
              <w:jc w:val="center"/>
            </w:pPr>
            <w:r w:rsidRPr="007D1195">
              <w:t>40 ml</w:t>
            </w:r>
          </w:p>
        </w:tc>
        <w:tc>
          <w:tcPr>
            <w:tcW w:w="1260" w:type="dxa"/>
            <w:noWrap/>
            <w:vAlign w:val="center"/>
          </w:tcPr>
          <w:p w:rsidR="004B7A50" w:rsidRPr="007E1998" w:rsidRDefault="004B7A50" w:rsidP="00A37818">
            <w:pPr>
              <w:jc w:val="center"/>
              <w:rPr>
                <w:lang w:val="it-IT"/>
              </w:rPr>
            </w:pPr>
          </w:p>
        </w:tc>
        <w:tc>
          <w:tcPr>
            <w:tcW w:w="1440" w:type="dxa"/>
          </w:tcPr>
          <w:p w:rsidR="004B7A50" w:rsidRPr="007E1998" w:rsidRDefault="004B7A50" w:rsidP="00A37818">
            <w:pPr>
              <w:jc w:val="center"/>
              <w:rPr>
                <w:lang w:val="it-IT"/>
              </w:rPr>
            </w:pPr>
          </w:p>
        </w:tc>
        <w:tc>
          <w:tcPr>
            <w:tcW w:w="1058" w:type="dxa"/>
          </w:tcPr>
          <w:p w:rsidR="004B7A50" w:rsidRPr="007E1998" w:rsidRDefault="004B7A50" w:rsidP="00A37818">
            <w:pPr>
              <w:jc w:val="center"/>
              <w:rPr>
                <w:lang w:val="it-IT"/>
              </w:rPr>
            </w:pPr>
          </w:p>
        </w:tc>
        <w:tc>
          <w:tcPr>
            <w:tcW w:w="1462" w:type="dxa"/>
          </w:tcPr>
          <w:p w:rsidR="004B7A50" w:rsidRPr="007E1998" w:rsidRDefault="004B7A50" w:rsidP="00A37818">
            <w:pPr>
              <w:jc w:val="center"/>
              <w:rPr>
                <w:lang w:val="it-IT"/>
              </w:rPr>
            </w:pPr>
          </w:p>
        </w:tc>
        <w:tc>
          <w:tcPr>
            <w:tcW w:w="1620" w:type="dxa"/>
            <w:noWrap/>
            <w:vAlign w:val="center"/>
          </w:tcPr>
          <w:p w:rsidR="004B7A50" w:rsidRPr="007E1998" w:rsidRDefault="004B7A50" w:rsidP="00A37818">
            <w:pPr>
              <w:jc w:val="center"/>
              <w:rPr>
                <w:lang w:val="it-IT"/>
              </w:rPr>
            </w:pPr>
          </w:p>
        </w:tc>
      </w:tr>
      <w:tr w:rsidR="004B7A50" w:rsidRPr="004F540B" w:rsidTr="00A37818">
        <w:trPr>
          <w:trHeight w:val="330"/>
        </w:trPr>
        <w:tc>
          <w:tcPr>
            <w:tcW w:w="735" w:type="dxa"/>
          </w:tcPr>
          <w:p w:rsidR="004B7A50" w:rsidRPr="007E1998" w:rsidRDefault="004B7A50" w:rsidP="00A37818">
            <w:pPr>
              <w:numPr>
                <w:ilvl w:val="0"/>
                <w:numId w:val="25"/>
              </w:numPr>
              <w:ind w:hanging="720"/>
              <w:jc w:val="center"/>
              <w:rPr>
                <w:lang w:val="it-IT"/>
              </w:rPr>
            </w:pPr>
          </w:p>
        </w:tc>
        <w:tc>
          <w:tcPr>
            <w:tcW w:w="4242" w:type="dxa"/>
            <w:noWrap/>
            <w:vAlign w:val="center"/>
          </w:tcPr>
          <w:p w:rsidR="004B7A50" w:rsidRPr="007D1195" w:rsidRDefault="004B7A50" w:rsidP="00A37818">
            <w:pPr>
              <w:rPr>
                <w:bCs/>
              </w:rPr>
            </w:pPr>
            <w:r w:rsidRPr="007D1195">
              <w:rPr>
                <w:bCs/>
                <w:sz w:val="22"/>
                <w:szCs w:val="22"/>
              </w:rPr>
              <w:t>ADVIA Centaur Anti-HBc IgM</w:t>
            </w:r>
          </w:p>
        </w:tc>
        <w:tc>
          <w:tcPr>
            <w:tcW w:w="2160" w:type="dxa"/>
            <w:noWrap/>
            <w:vAlign w:val="center"/>
          </w:tcPr>
          <w:p w:rsidR="004B7A50" w:rsidRPr="007D1195" w:rsidRDefault="004B7A50" w:rsidP="00A37818">
            <w:pPr>
              <w:jc w:val="center"/>
              <w:rPr>
                <w:bCs/>
              </w:rPr>
            </w:pPr>
            <w:r w:rsidRPr="007D1195">
              <w:rPr>
                <w:bCs/>
              </w:rPr>
              <w:t>300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Anti-HBc IgM Kontrolal</w:t>
            </w:r>
          </w:p>
        </w:tc>
        <w:tc>
          <w:tcPr>
            <w:tcW w:w="2160" w:type="dxa"/>
            <w:noWrap/>
            <w:vAlign w:val="center"/>
          </w:tcPr>
          <w:p w:rsidR="004B7A50" w:rsidRPr="007D1195" w:rsidRDefault="004B7A50" w:rsidP="00A37818">
            <w:pPr>
              <w:jc w:val="center"/>
            </w:pPr>
            <w:r w:rsidRPr="007D1195">
              <w:t>56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Anti-HBc Total</w:t>
            </w:r>
          </w:p>
        </w:tc>
        <w:tc>
          <w:tcPr>
            <w:tcW w:w="2160" w:type="dxa"/>
            <w:noWrap/>
            <w:vAlign w:val="center"/>
          </w:tcPr>
          <w:p w:rsidR="004B7A50" w:rsidRPr="007D1195" w:rsidRDefault="004B7A50" w:rsidP="00A37818">
            <w:pPr>
              <w:jc w:val="center"/>
              <w:rPr>
                <w:bCs/>
              </w:rPr>
            </w:pPr>
            <w:r w:rsidRPr="007D1195">
              <w:rPr>
                <w:bCs/>
              </w:rPr>
              <w:t>400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Anti-HBc Total Kontrola</w:t>
            </w:r>
          </w:p>
        </w:tc>
        <w:tc>
          <w:tcPr>
            <w:tcW w:w="2160" w:type="dxa"/>
            <w:noWrap/>
            <w:vAlign w:val="center"/>
          </w:tcPr>
          <w:p w:rsidR="004B7A50" w:rsidRPr="007D1195" w:rsidRDefault="004B7A50" w:rsidP="00A37818">
            <w:pPr>
              <w:jc w:val="center"/>
            </w:pPr>
            <w:r w:rsidRPr="007D1195">
              <w:t>56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Anti-HCV</w:t>
            </w:r>
          </w:p>
        </w:tc>
        <w:tc>
          <w:tcPr>
            <w:tcW w:w="2160" w:type="dxa"/>
            <w:noWrap/>
            <w:vAlign w:val="center"/>
          </w:tcPr>
          <w:p w:rsidR="004B7A50" w:rsidRPr="007D1195" w:rsidRDefault="004B7A50" w:rsidP="00A37818">
            <w:pPr>
              <w:jc w:val="center"/>
              <w:rPr>
                <w:bCs/>
              </w:rPr>
            </w:pPr>
            <w:r w:rsidRPr="007D1195">
              <w:rPr>
                <w:bCs/>
              </w:rPr>
              <w:t>5800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7E1998"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Anti-HCV Kontrola</w:t>
            </w:r>
          </w:p>
        </w:tc>
        <w:tc>
          <w:tcPr>
            <w:tcW w:w="2160" w:type="dxa"/>
            <w:noWrap/>
            <w:vAlign w:val="center"/>
          </w:tcPr>
          <w:p w:rsidR="004B7A50" w:rsidRPr="007D1195" w:rsidRDefault="004B7A50" w:rsidP="00A37818">
            <w:pPr>
              <w:jc w:val="center"/>
            </w:pPr>
            <w:r w:rsidRPr="007D1195">
              <w:t>56 ml</w:t>
            </w:r>
          </w:p>
        </w:tc>
        <w:tc>
          <w:tcPr>
            <w:tcW w:w="1260" w:type="dxa"/>
            <w:noWrap/>
            <w:vAlign w:val="center"/>
          </w:tcPr>
          <w:p w:rsidR="004B7A50" w:rsidRPr="007E1998" w:rsidRDefault="004B7A50" w:rsidP="00A37818">
            <w:pPr>
              <w:jc w:val="center"/>
              <w:rPr>
                <w:lang w:val="it-IT"/>
              </w:rPr>
            </w:pPr>
          </w:p>
        </w:tc>
        <w:tc>
          <w:tcPr>
            <w:tcW w:w="1440" w:type="dxa"/>
          </w:tcPr>
          <w:p w:rsidR="004B7A50" w:rsidRPr="007E1998" w:rsidRDefault="004B7A50" w:rsidP="00A37818">
            <w:pPr>
              <w:jc w:val="center"/>
              <w:rPr>
                <w:lang w:val="it-IT"/>
              </w:rPr>
            </w:pPr>
          </w:p>
        </w:tc>
        <w:tc>
          <w:tcPr>
            <w:tcW w:w="1058" w:type="dxa"/>
          </w:tcPr>
          <w:p w:rsidR="004B7A50" w:rsidRPr="007E1998" w:rsidRDefault="004B7A50" w:rsidP="00A37818">
            <w:pPr>
              <w:jc w:val="center"/>
              <w:rPr>
                <w:lang w:val="it-IT"/>
              </w:rPr>
            </w:pPr>
          </w:p>
        </w:tc>
        <w:tc>
          <w:tcPr>
            <w:tcW w:w="1462" w:type="dxa"/>
          </w:tcPr>
          <w:p w:rsidR="004B7A50" w:rsidRPr="007E1998" w:rsidRDefault="004B7A50" w:rsidP="00A37818">
            <w:pPr>
              <w:jc w:val="center"/>
              <w:rPr>
                <w:lang w:val="it-IT"/>
              </w:rPr>
            </w:pPr>
          </w:p>
        </w:tc>
        <w:tc>
          <w:tcPr>
            <w:tcW w:w="1620" w:type="dxa"/>
            <w:noWrap/>
            <w:vAlign w:val="center"/>
          </w:tcPr>
          <w:p w:rsidR="004B7A50" w:rsidRPr="007E1998" w:rsidRDefault="004B7A50" w:rsidP="00A37818">
            <w:pPr>
              <w:jc w:val="center"/>
              <w:rPr>
                <w:lang w:val="it-IT"/>
              </w:rPr>
            </w:pPr>
          </w:p>
        </w:tc>
      </w:tr>
      <w:tr w:rsidR="004B7A50" w:rsidRPr="007E1998" w:rsidTr="00A37818">
        <w:trPr>
          <w:trHeight w:val="330"/>
        </w:trPr>
        <w:tc>
          <w:tcPr>
            <w:tcW w:w="735" w:type="dxa"/>
          </w:tcPr>
          <w:p w:rsidR="004B7A50" w:rsidRPr="007E1998" w:rsidRDefault="004B7A50" w:rsidP="00A37818">
            <w:pPr>
              <w:numPr>
                <w:ilvl w:val="0"/>
                <w:numId w:val="25"/>
              </w:numPr>
              <w:ind w:hanging="720"/>
              <w:jc w:val="center"/>
              <w:rPr>
                <w:lang w:val="it-IT"/>
              </w:rPr>
            </w:pPr>
          </w:p>
        </w:tc>
        <w:tc>
          <w:tcPr>
            <w:tcW w:w="4242" w:type="dxa"/>
            <w:noWrap/>
            <w:vAlign w:val="center"/>
          </w:tcPr>
          <w:p w:rsidR="004B7A50" w:rsidRPr="007D1195" w:rsidRDefault="004B7A50" w:rsidP="00A37818">
            <w:pPr>
              <w:rPr>
                <w:bCs/>
                <w:lang w:val="pt-BR"/>
              </w:rPr>
            </w:pPr>
            <w:r w:rsidRPr="007D1195">
              <w:rPr>
                <w:bCs/>
                <w:sz w:val="22"/>
                <w:szCs w:val="22"/>
                <w:lang w:val="pt-BR"/>
              </w:rPr>
              <w:t>ADVIA Centaur HIV Ag/Ak combo</w:t>
            </w:r>
          </w:p>
        </w:tc>
        <w:tc>
          <w:tcPr>
            <w:tcW w:w="2160" w:type="dxa"/>
            <w:noWrap/>
            <w:vAlign w:val="center"/>
          </w:tcPr>
          <w:p w:rsidR="004B7A50" w:rsidRPr="007D1195" w:rsidRDefault="004B7A50" w:rsidP="00A37818">
            <w:pPr>
              <w:jc w:val="center"/>
              <w:rPr>
                <w:bCs/>
              </w:rPr>
            </w:pPr>
            <w:r w:rsidRPr="007D1195">
              <w:rPr>
                <w:bCs/>
              </w:rPr>
              <w:t>4000</w:t>
            </w:r>
          </w:p>
        </w:tc>
        <w:tc>
          <w:tcPr>
            <w:tcW w:w="1260" w:type="dxa"/>
            <w:noWrap/>
            <w:vAlign w:val="center"/>
          </w:tcPr>
          <w:p w:rsidR="004B7A50" w:rsidRPr="007E1998" w:rsidRDefault="004B7A50" w:rsidP="00A37818">
            <w:pPr>
              <w:jc w:val="center"/>
              <w:rPr>
                <w:lang w:val="pt-BR"/>
              </w:rPr>
            </w:pPr>
          </w:p>
        </w:tc>
        <w:tc>
          <w:tcPr>
            <w:tcW w:w="1440" w:type="dxa"/>
          </w:tcPr>
          <w:p w:rsidR="004B7A50" w:rsidRPr="007E1998" w:rsidRDefault="004B7A50" w:rsidP="00A37818">
            <w:pPr>
              <w:jc w:val="center"/>
              <w:rPr>
                <w:lang w:val="pt-BR"/>
              </w:rPr>
            </w:pPr>
          </w:p>
        </w:tc>
        <w:tc>
          <w:tcPr>
            <w:tcW w:w="1058" w:type="dxa"/>
          </w:tcPr>
          <w:p w:rsidR="004B7A50" w:rsidRPr="007E1998" w:rsidRDefault="004B7A50" w:rsidP="00A37818">
            <w:pPr>
              <w:jc w:val="center"/>
              <w:rPr>
                <w:lang w:val="pt-BR"/>
              </w:rPr>
            </w:pPr>
          </w:p>
        </w:tc>
        <w:tc>
          <w:tcPr>
            <w:tcW w:w="1462" w:type="dxa"/>
          </w:tcPr>
          <w:p w:rsidR="004B7A50" w:rsidRPr="007E1998" w:rsidRDefault="004B7A50" w:rsidP="00A37818">
            <w:pPr>
              <w:jc w:val="center"/>
              <w:rPr>
                <w:lang w:val="pt-BR"/>
              </w:rPr>
            </w:pPr>
          </w:p>
        </w:tc>
        <w:tc>
          <w:tcPr>
            <w:tcW w:w="1620" w:type="dxa"/>
            <w:noWrap/>
            <w:vAlign w:val="center"/>
          </w:tcPr>
          <w:p w:rsidR="004B7A50" w:rsidRPr="007E1998" w:rsidRDefault="004B7A50" w:rsidP="00A37818">
            <w:pPr>
              <w:jc w:val="center"/>
              <w:rPr>
                <w:lang w:val="pt-BR"/>
              </w:rPr>
            </w:pPr>
          </w:p>
        </w:tc>
      </w:tr>
      <w:tr w:rsidR="004B7A50" w:rsidRPr="004F540B" w:rsidTr="00A37818">
        <w:trPr>
          <w:trHeight w:val="330"/>
        </w:trPr>
        <w:tc>
          <w:tcPr>
            <w:tcW w:w="735" w:type="dxa"/>
          </w:tcPr>
          <w:p w:rsidR="004B7A50" w:rsidRPr="007E1998" w:rsidRDefault="004B7A50" w:rsidP="00A37818">
            <w:pPr>
              <w:numPr>
                <w:ilvl w:val="0"/>
                <w:numId w:val="25"/>
              </w:numPr>
              <w:ind w:hanging="720"/>
              <w:jc w:val="center"/>
              <w:rPr>
                <w:lang w:val="pt-BR"/>
              </w:rPr>
            </w:pPr>
          </w:p>
        </w:tc>
        <w:tc>
          <w:tcPr>
            <w:tcW w:w="4242" w:type="dxa"/>
            <w:noWrap/>
            <w:vAlign w:val="center"/>
          </w:tcPr>
          <w:p w:rsidR="004B7A50" w:rsidRPr="007D1195" w:rsidRDefault="004B7A50" w:rsidP="00A37818">
            <w:pPr>
              <w:rPr>
                <w:bCs/>
              </w:rPr>
            </w:pPr>
            <w:r w:rsidRPr="007D1195">
              <w:rPr>
                <w:bCs/>
                <w:sz w:val="22"/>
                <w:szCs w:val="22"/>
              </w:rPr>
              <w:t>ADVIA Centaur HIV Ag/Ak combo Kontrola</w:t>
            </w:r>
          </w:p>
        </w:tc>
        <w:tc>
          <w:tcPr>
            <w:tcW w:w="2160" w:type="dxa"/>
            <w:noWrap/>
            <w:vAlign w:val="center"/>
          </w:tcPr>
          <w:p w:rsidR="004B7A50" w:rsidRPr="007D1195" w:rsidRDefault="004B7A50" w:rsidP="00A37818">
            <w:pPr>
              <w:jc w:val="center"/>
            </w:pPr>
            <w:r w:rsidRPr="007D1195">
              <w:t>80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HAV IgM (aHAVM)</w:t>
            </w:r>
          </w:p>
        </w:tc>
        <w:tc>
          <w:tcPr>
            <w:tcW w:w="2160" w:type="dxa"/>
            <w:noWrap/>
            <w:vAlign w:val="center"/>
          </w:tcPr>
          <w:p w:rsidR="004B7A50" w:rsidRPr="007D1195" w:rsidRDefault="004B7A50" w:rsidP="00A37818">
            <w:pPr>
              <w:jc w:val="center"/>
              <w:rPr>
                <w:bCs/>
              </w:rPr>
            </w:pPr>
            <w:r w:rsidRPr="007D1195">
              <w:rPr>
                <w:bCs/>
              </w:rPr>
              <w:t>600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7E1998"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Anti-HAV IgM Kontrola</w:t>
            </w:r>
          </w:p>
        </w:tc>
        <w:tc>
          <w:tcPr>
            <w:tcW w:w="2160" w:type="dxa"/>
            <w:noWrap/>
            <w:vAlign w:val="center"/>
          </w:tcPr>
          <w:p w:rsidR="004B7A50" w:rsidRPr="007D1195" w:rsidRDefault="004B7A50" w:rsidP="00A37818">
            <w:pPr>
              <w:jc w:val="center"/>
            </w:pPr>
            <w:r w:rsidRPr="007D1195">
              <w:t>56 ml</w:t>
            </w:r>
          </w:p>
        </w:tc>
        <w:tc>
          <w:tcPr>
            <w:tcW w:w="1260" w:type="dxa"/>
            <w:noWrap/>
            <w:vAlign w:val="center"/>
          </w:tcPr>
          <w:p w:rsidR="004B7A50" w:rsidRPr="007E1998" w:rsidRDefault="004B7A50" w:rsidP="00A37818">
            <w:pPr>
              <w:jc w:val="center"/>
              <w:rPr>
                <w:lang w:val="it-IT"/>
              </w:rPr>
            </w:pPr>
          </w:p>
        </w:tc>
        <w:tc>
          <w:tcPr>
            <w:tcW w:w="1440" w:type="dxa"/>
          </w:tcPr>
          <w:p w:rsidR="004B7A50" w:rsidRPr="007E1998" w:rsidRDefault="004B7A50" w:rsidP="00A37818">
            <w:pPr>
              <w:jc w:val="center"/>
              <w:rPr>
                <w:lang w:val="it-IT"/>
              </w:rPr>
            </w:pPr>
          </w:p>
        </w:tc>
        <w:tc>
          <w:tcPr>
            <w:tcW w:w="1058" w:type="dxa"/>
          </w:tcPr>
          <w:p w:rsidR="004B7A50" w:rsidRPr="007E1998" w:rsidRDefault="004B7A50" w:rsidP="00A37818">
            <w:pPr>
              <w:jc w:val="center"/>
              <w:rPr>
                <w:lang w:val="it-IT"/>
              </w:rPr>
            </w:pPr>
          </w:p>
        </w:tc>
        <w:tc>
          <w:tcPr>
            <w:tcW w:w="1462" w:type="dxa"/>
          </w:tcPr>
          <w:p w:rsidR="004B7A50" w:rsidRPr="007E1998" w:rsidRDefault="004B7A50" w:rsidP="00A37818">
            <w:pPr>
              <w:jc w:val="center"/>
              <w:rPr>
                <w:lang w:val="it-IT"/>
              </w:rPr>
            </w:pPr>
          </w:p>
        </w:tc>
        <w:tc>
          <w:tcPr>
            <w:tcW w:w="1620" w:type="dxa"/>
            <w:noWrap/>
            <w:vAlign w:val="center"/>
          </w:tcPr>
          <w:p w:rsidR="004B7A50" w:rsidRPr="007E1998" w:rsidRDefault="004B7A50" w:rsidP="00A37818">
            <w:pPr>
              <w:jc w:val="center"/>
              <w:rPr>
                <w:lang w:val="it-IT"/>
              </w:rPr>
            </w:pPr>
          </w:p>
        </w:tc>
      </w:tr>
      <w:tr w:rsidR="004B7A50" w:rsidRPr="007E1998" w:rsidTr="00A37818">
        <w:trPr>
          <w:trHeight w:val="330"/>
        </w:trPr>
        <w:tc>
          <w:tcPr>
            <w:tcW w:w="735" w:type="dxa"/>
          </w:tcPr>
          <w:p w:rsidR="004B7A50" w:rsidRPr="007E1998" w:rsidRDefault="004B7A50" w:rsidP="00A37818">
            <w:pPr>
              <w:numPr>
                <w:ilvl w:val="0"/>
                <w:numId w:val="25"/>
              </w:numPr>
              <w:ind w:hanging="720"/>
              <w:jc w:val="center"/>
              <w:rPr>
                <w:lang w:val="it-IT"/>
              </w:rP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Anti-Rubella IgM</w:t>
            </w:r>
          </w:p>
        </w:tc>
        <w:tc>
          <w:tcPr>
            <w:tcW w:w="2160" w:type="dxa"/>
            <w:noWrap/>
            <w:vAlign w:val="center"/>
          </w:tcPr>
          <w:p w:rsidR="004B7A50" w:rsidRPr="007D1195" w:rsidRDefault="004B7A50" w:rsidP="00A37818">
            <w:pPr>
              <w:jc w:val="center"/>
              <w:rPr>
                <w:bCs/>
              </w:rPr>
            </w:pPr>
            <w:r w:rsidRPr="007D1195">
              <w:rPr>
                <w:bCs/>
              </w:rPr>
              <w:t>1000</w:t>
            </w:r>
          </w:p>
        </w:tc>
        <w:tc>
          <w:tcPr>
            <w:tcW w:w="1260" w:type="dxa"/>
            <w:noWrap/>
            <w:vAlign w:val="center"/>
          </w:tcPr>
          <w:p w:rsidR="004B7A50" w:rsidRPr="007E1998" w:rsidRDefault="004B7A50" w:rsidP="00A37818">
            <w:pPr>
              <w:jc w:val="center"/>
              <w:rPr>
                <w:lang w:val="it-IT"/>
              </w:rPr>
            </w:pPr>
          </w:p>
        </w:tc>
        <w:tc>
          <w:tcPr>
            <w:tcW w:w="1440" w:type="dxa"/>
          </w:tcPr>
          <w:p w:rsidR="004B7A50" w:rsidRPr="007E1998" w:rsidRDefault="004B7A50" w:rsidP="00A37818">
            <w:pPr>
              <w:jc w:val="center"/>
              <w:rPr>
                <w:lang w:val="it-IT"/>
              </w:rPr>
            </w:pPr>
          </w:p>
        </w:tc>
        <w:tc>
          <w:tcPr>
            <w:tcW w:w="1058" w:type="dxa"/>
          </w:tcPr>
          <w:p w:rsidR="004B7A50" w:rsidRPr="007E1998" w:rsidRDefault="004B7A50" w:rsidP="00A37818">
            <w:pPr>
              <w:jc w:val="center"/>
              <w:rPr>
                <w:lang w:val="it-IT"/>
              </w:rPr>
            </w:pPr>
          </w:p>
        </w:tc>
        <w:tc>
          <w:tcPr>
            <w:tcW w:w="1462" w:type="dxa"/>
          </w:tcPr>
          <w:p w:rsidR="004B7A50" w:rsidRPr="007E1998" w:rsidRDefault="004B7A50" w:rsidP="00A37818">
            <w:pPr>
              <w:jc w:val="center"/>
              <w:rPr>
                <w:lang w:val="it-IT"/>
              </w:rPr>
            </w:pPr>
          </w:p>
        </w:tc>
        <w:tc>
          <w:tcPr>
            <w:tcW w:w="1620" w:type="dxa"/>
            <w:noWrap/>
            <w:vAlign w:val="center"/>
          </w:tcPr>
          <w:p w:rsidR="004B7A50" w:rsidRPr="007E1998" w:rsidRDefault="004B7A50" w:rsidP="00A37818">
            <w:pPr>
              <w:jc w:val="center"/>
              <w:rPr>
                <w:lang w:val="it-IT"/>
              </w:rPr>
            </w:pPr>
          </w:p>
        </w:tc>
      </w:tr>
      <w:tr w:rsidR="004B7A50" w:rsidRPr="007E1998" w:rsidTr="00A37818">
        <w:trPr>
          <w:trHeight w:val="330"/>
        </w:trPr>
        <w:tc>
          <w:tcPr>
            <w:tcW w:w="735" w:type="dxa"/>
          </w:tcPr>
          <w:p w:rsidR="004B7A50" w:rsidRPr="007E1998" w:rsidRDefault="004B7A50" w:rsidP="00A37818">
            <w:pPr>
              <w:numPr>
                <w:ilvl w:val="0"/>
                <w:numId w:val="25"/>
              </w:numPr>
              <w:ind w:hanging="720"/>
              <w:jc w:val="center"/>
              <w:rPr>
                <w:lang w:val="it-IT"/>
              </w:rP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Anti-Rubella IgM Kontrola</w:t>
            </w:r>
          </w:p>
        </w:tc>
        <w:tc>
          <w:tcPr>
            <w:tcW w:w="2160" w:type="dxa"/>
            <w:noWrap/>
            <w:vAlign w:val="center"/>
          </w:tcPr>
          <w:p w:rsidR="004B7A50" w:rsidRPr="007D1195" w:rsidRDefault="004B7A50" w:rsidP="00A37818">
            <w:pPr>
              <w:jc w:val="center"/>
            </w:pPr>
            <w:r w:rsidRPr="007D1195">
              <w:t>21,6 ml</w:t>
            </w:r>
          </w:p>
        </w:tc>
        <w:tc>
          <w:tcPr>
            <w:tcW w:w="1260" w:type="dxa"/>
            <w:noWrap/>
            <w:vAlign w:val="center"/>
          </w:tcPr>
          <w:p w:rsidR="004B7A50" w:rsidRPr="007E1998" w:rsidRDefault="004B7A50" w:rsidP="00A37818">
            <w:pPr>
              <w:jc w:val="center"/>
              <w:rPr>
                <w:lang w:val="it-IT"/>
              </w:rPr>
            </w:pPr>
          </w:p>
        </w:tc>
        <w:tc>
          <w:tcPr>
            <w:tcW w:w="1440" w:type="dxa"/>
          </w:tcPr>
          <w:p w:rsidR="004B7A50" w:rsidRPr="007E1998" w:rsidRDefault="004B7A50" w:rsidP="00A37818">
            <w:pPr>
              <w:jc w:val="center"/>
              <w:rPr>
                <w:lang w:val="it-IT"/>
              </w:rPr>
            </w:pPr>
          </w:p>
        </w:tc>
        <w:tc>
          <w:tcPr>
            <w:tcW w:w="1058" w:type="dxa"/>
          </w:tcPr>
          <w:p w:rsidR="004B7A50" w:rsidRPr="007E1998" w:rsidRDefault="004B7A50" w:rsidP="00A37818">
            <w:pPr>
              <w:jc w:val="center"/>
              <w:rPr>
                <w:lang w:val="it-IT"/>
              </w:rPr>
            </w:pPr>
          </w:p>
        </w:tc>
        <w:tc>
          <w:tcPr>
            <w:tcW w:w="1462" w:type="dxa"/>
          </w:tcPr>
          <w:p w:rsidR="004B7A50" w:rsidRPr="007E1998" w:rsidRDefault="004B7A50" w:rsidP="00A37818">
            <w:pPr>
              <w:jc w:val="center"/>
              <w:rPr>
                <w:lang w:val="it-IT"/>
              </w:rPr>
            </w:pPr>
          </w:p>
        </w:tc>
        <w:tc>
          <w:tcPr>
            <w:tcW w:w="1620" w:type="dxa"/>
            <w:noWrap/>
            <w:vAlign w:val="center"/>
          </w:tcPr>
          <w:p w:rsidR="004B7A50" w:rsidRPr="007E1998" w:rsidRDefault="004B7A50" w:rsidP="00A37818">
            <w:pPr>
              <w:jc w:val="center"/>
              <w:rPr>
                <w:lang w:val="it-IT"/>
              </w:rPr>
            </w:pPr>
          </w:p>
        </w:tc>
      </w:tr>
      <w:tr w:rsidR="004B7A50" w:rsidRPr="007E1998" w:rsidTr="00A37818">
        <w:trPr>
          <w:trHeight w:val="330"/>
        </w:trPr>
        <w:tc>
          <w:tcPr>
            <w:tcW w:w="735" w:type="dxa"/>
          </w:tcPr>
          <w:p w:rsidR="004B7A50" w:rsidRPr="007E1998" w:rsidRDefault="004B7A50" w:rsidP="00A37818">
            <w:pPr>
              <w:numPr>
                <w:ilvl w:val="0"/>
                <w:numId w:val="25"/>
              </w:numPr>
              <w:ind w:hanging="720"/>
              <w:jc w:val="center"/>
              <w:rPr>
                <w:lang w:val="it-IT"/>
              </w:rP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Anti-Rubella IgG</w:t>
            </w:r>
          </w:p>
        </w:tc>
        <w:tc>
          <w:tcPr>
            <w:tcW w:w="2160" w:type="dxa"/>
            <w:noWrap/>
            <w:vAlign w:val="center"/>
          </w:tcPr>
          <w:p w:rsidR="004B7A50" w:rsidRPr="007D1195" w:rsidRDefault="004B7A50" w:rsidP="00A37818">
            <w:pPr>
              <w:jc w:val="center"/>
              <w:rPr>
                <w:bCs/>
              </w:rPr>
            </w:pPr>
            <w:r w:rsidRPr="007D1195">
              <w:rPr>
                <w:bCs/>
              </w:rPr>
              <w:t>1000</w:t>
            </w:r>
          </w:p>
        </w:tc>
        <w:tc>
          <w:tcPr>
            <w:tcW w:w="1260" w:type="dxa"/>
            <w:noWrap/>
            <w:vAlign w:val="center"/>
          </w:tcPr>
          <w:p w:rsidR="004B7A50" w:rsidRPr="007E1998" w:rsidRDefault="004B7A50" w:rsidP="00A37818">
            <w:pPr>
              <w:jc w:val="center"/>
              <w:rPr>
                <w:lang w:val="it-IT"/>
              </w:rPr>
            </w:pPr>
          </w:p>
        </w:tc>
        <w:tc>
          <w:tcPr>
            <w:tcW w:w="1440" w:type="dxa"/>
          </w:tcPr>
          <w:p w:rsidR="004B7A50" w:rsidRPr="007E1998" w:rsidRDefault="004B7A50" w:rsidP="00A37818">
            <w:pPr>
              <w:jc w:val="center"/>
              <w:rPr>
                <w:lang w:val="it-IT"/>
              </w:rPr>
            </w:pPr>
          </w:p>
        </w:tc>
        <w:tc>
          <w:tcPr>
            <w:tcW w:w="1058" w:type="dxa"/>
          </w:tcPr>
          <w:p w:rsidR="004B7A50" w:rsidRPr="007E1998" w:rsidRDefault="004B7A50" w:rsidP="00A37818">
            <w:pPr>
              <w:jc w:val="center"/>
              <w:rPr>
                <w:lang w:val="it-IT"/>
              </w:rPr>
            </w:pPr>
          </w:p>
        </w:tc>
        <w:tc>
          <w:tcPr>
            <w:tcW w:w="1462" w:type="dxa"/>
          </w:tcPr>
          <w:p w:rsidR="004B7A50" w:rsidRPr="007E1998" w:rsidRDefault="004B7A50" w:rsidP="00A37818">
            <w:pPr>
              <w:jc w:val="center"/>
              <w:rPr>
                <w:lang w:val="it-IT"/>
              </w:rPr>
            </w:pPr>
          </w:p>
        </w:tc>
        <w:tc>
          <w:tcPr>
            <w:tcW w:w="1620" w:type="dxa"/>
            <w:noWrap/>
            <w:vAlign w:val="center"/>
          </w:tcPr>
          <w:p w:rsidR="004B7A50" w:rsidRPr="007E1998" w:rsidRDefault="004B7A50" w:rsidP="00A37818">
            <w:pPr>
              <w:jc w:val="center"/>
              <w:rPr>
                <w:lang w:val="it-IT"/>
              </w:rPr>
            </w:pPr>
          </w:p>
        </w:tc>
      </w:tr>
      <w:tr w:rsidR="004B7A50" w:rsidRPr="007E1998" w:rsidTr="00A37818">
        <w:trPr>
          <w:trHeight w:val="330"/>
        </w:trPr>
        <w:tc>
          <w:tcPr>
            <w:tcW w:w="735" w:type="dxa"/>
          </w:tcPr>
          <w:p w:rsidR="004B7A50" w:rsidRPr="007E1998" w:rsidRDefault="004B7A50" w:rsidP="00A37818">
            <w:pPr>
              <w:numPr>
                <w:ilvl w:val="0"/>
                <w:numId w:val="25"/>
              </w:numPr>
              <w:ind w:hanging="720"/>
              <w:jc w:val="center"/>
              <w:rPr>
                <w:lang w:val="it-IT"/>
              </w:rPr>
            </w:pPr>
          </w:p>
        </w:tc>
        <w:tc>
          <w:tcPr>
            <w:tcW w:w="4242" w:type="dxa"/>
            <w:noWrap/>
            <w:vAlign w:val="center"/>
          </w:tcPr>
          <w:p w:rsidR="004B7A50" w:rsidRPr="007D1195" w:rsidRDefault="004B7A50" w:rsidP="00A37818">
            <w:pPr>
              <w:rPr>
                <w:bCs/>
                <w:lang w:val="it-IT"/>
              </w:rPr>
            </w:pPr>
            <w:r w:rsidRPr="007D1195">
              <w:rPr>
                <w:bCs/>
                <w:sz w:val="22"/>
                <w:szCs w:val="22"/>
                <w:lang w:val="it-IT"/>
              </w:rPr>
              <w:t>ADVIA Centaur Anti-Rubella IgG Kontrola</w:t>
            </w:r>
          </w:p>
        </w:tc>
        <w:tc>
          <w:tcPr>
            <w:tcW w:w="2160" w:type="dxa"/>
            <w:noWrap/>
            <w:vAlign w:val="center"/>
          </w:tcPr>
          <w:p w:rsidR="004B7A50" w:rsidRPr="007D1195" w:rsidRDefault="004B7A50" w:rsidP="00A37818">
            <w:pPr>
              <w:jc w:val="center"/>
            </w:pPr>
            <w:r w:rsidRPr="007D1195">
              <w:t>32,4 ml</w:t>
            </w:r>
          </w:p>
        </w:tc>
        <w:tc>
          <w:tcPr>
            <w:tcW w:w="1260" w:type="dxa"/>
            <w:noWrap/>
            <w:vAlign w:val="center"/>
          </w:tcPr>
          <w:p w:rsidR="004B7A50" w:rsidRPr="007E1998" w:rsidRDefault="004B7A50" w:rsidP="00A37818">
            <w:pPr>
              <w:jc w:val="center"/>
              <w:rPr>
                <w:lang w:val="it-IT"/>
              </w:rPr>
            </w:pPr>
          </w:p>
        </w:tc>
        <w:tc>
          <w:tcPr>
            <w:tcW w:w="1440" w:type="dxa"/>
          </w:tcPr>
          <w:p w:rsidR="004B7A50" w:rsidRPr="007E1998" w:rsidRDefault="004B7A50" w:rsidP="00A37818">
            <w:pPr>
              <w:jc w:val="center"/>
              <w:rPr>
                <w:lang w:val="it-IT"/>
              </w:rPr>
            </w:pPr>
          </w:p>
        </w:tc>
        <w:tc>
          <w:tcPr>
            <w:tcW w:w="1058" w:type="dxa"/>
          </w:tcPr>
          <w:p w:rsidR="004B7A50" w:rsidRPr="007E1998" w:rsidRDefault="004B7A50" w:rsidP="00A37818">
            <w:pPr>
              <w:jc w:val="center"/>
              <w:rPr>
                <w:lang w:val="it-IT"/>
              </w:rPr>
            </w:pPr>
          </w:p>
        </w:tc>
        <w:tc>
          <w:tcPr>
            <w:tcW w:w="1462" w:type="dxa"/>
          </w:tcPr>
          <w:p w:rsidR="004B7A50" w:rsidRPr="007E1998" w:rsidRDefault="004B7A50" w:rsidP="00A37818">
            <w:pPr>
              <w:jc w:val="center"/>
              <w:rPr>
                <w:lang w:val="it-IT"/>
              </w:rPr>
            </w:pPr>
          </w:p>
        </w:tc>
        <w:tc>
          <w:tcPr>
            <w:tcW w:w="1620" w:type="dxa"/>
            <w:noWrap/>
            <w:vAlign w:val="center"/>
          </w:tcPr>
          <w:p w:rsidR="004B7A50" w:rsidRPr="007E1998" w:rsidRDefault="004B7A50" w:rsidP="00A37818">
            <w:pPr>
              <w:jc w:val="center"/>
              <w:rPr>
                <w:lang w:val="it-IT"/>
              </w:rPr>
            </w:pPr>
          </w:p>
        </w:tc>
      </w:tr>
      <w:tr w:rsidR="004B7A50" w:rsidRPr="004F540B" w:rsidTr="00A37818">
        <w:trPr>
          <w:trHeight w:val="330"/>
        </w:trPr>
        <w:tc>
          <w:tcPr>
            <w:tcW w:w="735" w:type="dxa"/>
          </w:tcPr>
          <w:p w:rsidR="004B7A50" w:rsidRPr="007E1998" w:rsidRDefault="004B7A50" w:rsidP="00A37818">
            <w:pPr>
              <w:numPr>
                <w:ilvl w:val="0"/>
                <w:numId w:val="25"/>
              </w:numPr>
              <w:ind w:hanging="720"/>
              <w:jc w:val="center"/>
              <w:rPr>
                <w:lang w:val="it-IT"/>
              </w:rPr>
            </w:pPr>
          </w:p>
        </w:tc>
        <w:tc>
          <w:tcPr>
            <w:tcW w:w="4242" w:type="dxa"/>
            <w:noWrap/>
            <w:vAlign w:val="center"/>
          </w:tcPr>
          <w:p w:rsidR="004B7A50" w:rsidRPr="007D1195" w:rsidRDefault="004B7A50" w:rsidP="00A37818">
            <w:pPr>
              <w:rPr>
                <w:bCs/>
              </w:rPr>
            </w:pPr>
            <w:r w:rsidRPr="007D1195">
              <w:rPr>
                <w:bCs/>
                <w:sz w:val="22"/>
                <w:szCs w:val="22"/>
              </w:rPr>
              <w:t>ADVIA Centaur Syphilis</w:t>
            </w:r>
          </w:p>
        </w:tc>
        <w:tc>
          <w:tcPr>
            <w:tcW w:w="2160" w:type="dxa"/>
            <w:noWrap/>
            <w:vAlign w:val="center"/>
          </w:tcPr>
          <w:p w:rsidR="004B7A50" w:rsidRPr="007D1195" w:rsidRDefault="004B7A50" w:rsidP="00A37818">
            <w:pPr>
              <w:jc w:val="center"/>
              <w:rPr>
                <w:bCs/>
              </w:rPr>
            </w:pPr>
            <w:r w:rsidRPr="007D1195">
              <w:rPr>
                <w:bCs/>
              </w:rPr>
              <w:t>200</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SYPH QC kit</w:t>
            </w:r>
          </w:p>
        </w:tc>
        <w:tc>
          <w:tcPr>
            <w:tcW w:w="2160" w:type="dxa"/>
            <w:noWrap/>
            <w:vAlign w:val="center"/>
          </w:tcPr>
          <w:p w:rsidR="004B7A50" w:rsidRPr="007D1195" w:rsidRDefault="004B7A50" w:rsidP="00A37818">
            <w:pPr>
              <w:jc w:val="center"/>
            </w:pPr>
            <w:r w:rsidRPr="007D1195">
              <w:t>21,6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141F2B" w:rsidTr="00A37818">
        <w:trPr>
          <w:trHeight w:val="330"/>
        </w:trPr>
        <w:tc>
          <w:tcPr>
            <w:tcW w:w="735" w:type="dxa"/>
          </w:tcPr>
          <w:p w:rsidR="004B7A50" w:rsidRPr="00141F2B"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 xml:space="preserve">Kivete </w:t>
            </w:r>
          </w:p>
        </w:tc>
        <w:tc>
          <w:tcPr>
            <w:tcW w:w="2160" w:type="dxa"/>
            <w:noWrap/>
            <w:vAlign w:val="center"/>
          </w:tcPr>
          <w:p w:rsidR="004B7A50" w:rsidRPr="007D1195" w:rsidRDefault="004B7A50" w:rsidP="00A37818">
            <w:pPr>
              <w:jc w:val="center"/>
            </w:pPr>
            <w:r w:rsidRPr="007D1195">
              <w:t>108000</w:t>
            </w:r>
          </w:p>
        </w:tc>
        <w:tc>
          <w:tcPr>
            <w:tcW w:w="1260" w:type="dxa"/>
            <w:noWrap/>
            <w:vAlign w:val="center"/>
          </w:tcPr>
          <w:p w:rsidR="004B7A50" w:rsidRPr="00141F2B" w:rsidRDefault="004B7A50" w:rsidP="00A37818">
            <w:pPr>
              <w:jc w:val="center"/>
            </w:pPr>
          </w:p>
        </w:tc>
        <w:tc>
          <w:tcPr>
            <w:tcW w:w="1440" w:type="dxa"/>
          </w:tcPr>
          <w:p w:rsidR="004B7A50" w:rsidRPr="00141F2B" w:rsidRDefault="004B7A50" w:rsidP="00A37818">
            <w:pPr>
              <w:jc w:val="center"/>
            </w:pPr>
          </w:p>
        </w:tc>
        <w:tc>
          <w:tcPr>
            <w:tcW w:w="1058" w:type="dxa"/>
          </w:tcPr>
          <w:p w:rsidR="004B7A50" w:rsidRPr="00141F2B" w:rsidRDefault="004B7A50" w:rsidP="00A37818">
            <w:pPr>
              <w:jc w:val="center"/>
            </w:pPr>
          </w:p>
        </w:tc>
        <w:tc>
          <w:tcPr>
            <w:tcW w:w="1462" w:type="dxa"/>
          </w:tcPr>
          <w:p w:rsidR="004B7A50" w:rsidRPr="00141F2B" w:rsidRDefault="004B7A50" w:rsidP="00A37818">
            <w:pPr>
              <w:jc w:val="center"/>
            </w:pPr>
          </w:p>
        </w:tc>
        <w:tc>
          <w:tcPr>
            <w:tcW w:w="1620" w:type="dxa"/>
            <w:noWrap/>
            <w:vAlign w:val="center"/>
          </w:tcPr>
          <w:p w:rsidR="004B7A50" w:rsidRPr="00141F2B" w:rsidRDefault="004B7A50" w:rsidP="00A37818">
            <w:pPr>
              <w:jc w:val="center"/>
            </w:pPr>
          </w:p>
        </w:tc>
      </w:tr>
      <w:tr w:rsidR="004B7A50" w:rsidRPr="00141F2B" w:rsidTr="00A37818">
        <w:trPr>
          <w:trHeight w:val="330"/>
        </w:trPr>
        <w:tc>
          <w:tcPr>
            <w:tcW w:w="735" w:type="dxa"/>
          </w:tcPr>
          <w:p w:rsidR="004B7A50" w:rsidRPr="00141F2B"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Nastavci</w:t>
            </w:r>
          </w:p>
        </w:tc>
        <w:tc>
          <w:tcPr>
            <w:tcW w:w="2160" w:type="dxa"/>
            <w:noWrap/>
            <w:vAlign w:val="center"/>
          </w:tcPr>
          <w:p w:rsidR="004B7A50" w:rsidRPr="007D1195" w:rsidRDefault="004B7A50" w:rsidP="00A37818">
            <w:pPr>
              <w:jc w:val="center"/>
            </w:pPr>
            <w:r w:rsidRPr="007D1195">
              <w:t>25920</w:t>
            </w:r>
          </w:p>
        </w:tc>
        <w:tc>
          <w:tcPr>
            <w:tcW w:w="1260" w:type="dxa"/>
            <w:noWrap/>
            <w:vAlign w:val="center"/>
          </w:tcPr>
          <w:p w:rsidR="004B7A50" w:rsidRPr="00141F2B" w:rsidRDefault="004B7A50" w:rsidP="00A37818">
            <w:pPr>
              <w:jc w:val="center"/>
            </w:pPr>
          </w:p>
        </w:tc>
        <w:tc>
          <w:tcPr>
            <w:tcW w:w="1440" w:type="dxa"/>
          </w:tcPr>
          <w:p w:rsidR="004B7A50" w:rsidRPr="00141F2B" w:rsidRDefault="004B7A50" w:rsidP="00A37818">
            <w:pPr>
              <w:jc w:val="center"/>
            </w:pPr>
          </w:p>
        </w:tc>
        <w:tc>
          <w:tcPr>
            <w:tcW w:w="1058" w:type="dxa"/>
          </w:tcPr>
          <w:p w:rsidR="004B7A50" w:rsidRPr="00141F2B" w:rsidRDefault="004B7A50" w:rsidP="00A37818">
            <w:pPr>
              <w:jc w:val="center"/>
            </w:pPr>
          </w:p>
        </w:tc>
        <w:tc>
          <w:tcPr>
            <w:tcW w:w="1462" w:type="dxa"/>
          </w:tcPr>
          <w:p w:rsidR="004B7A50" w:rsidRPr="00141F2B" w:rsidRDefault="004B7A50" w:rsidP="00A37818">
            <w:pPr>
              <w:jc w:val="center"/>
            </w:pPr>
          </w:p>
        </w:tc>
        <w:tc>
          <w:tcPr>
            <w:tcW w:w="1620" w:type="dxa"/>
            <w:noWrap/>
            <w:vAlign w:val="center"/>
          </w:tcPr>
          <w:p w:rsidR="004B7A50" w:rsidRPr="00141F2B" w:rsidRDefault="004B7A50" w:rsidP="00A37818">
            <w:pPr>
              <w:jc w:val="center"/>
            </w:pPr>
          </w:p>
        </w:tc>
      </w:tr>
      <w:tr w:rsidR="004B7A50" w:rsidRPr="00141F2B" w:rsidTr="00A37818">
        <w:trPr>
          <w:trHeight w:val="330"/>
        </w:trPr>
        <w:tc>
          <w:tcPr>
            <w:tcW w:w="735" w:type="dxa"/>
          </w:tcPr>
          <w:p w:rsidR="004B7A50" w:rsidRPr="00141F2B"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Reagens A i B</w:t>
            </w:r>
          </w:p>
        </w:tc>
        <w:tc>
          <w:tcPr>
            <w:tcW w:w="2160" w:type="dxa"/>
            <w:noWrap/>
            <w:vAlign w:val="bottom"/>
          </w:tcPr>
          <w:p w:rsidR="004B7A50" w:rsidRPr="007D1195" w:rsidRDefault="004B7A50" w:rsidP="00A37818">
            <w:pPr>
              <w:jc w:val="center"/>
            </w:pPr>
            <w:r w:rsidRPr="007D1195">
              <w:t> 2x7500 ml</w:t>
            </w:r>
          </w:p>
        </w:tc>
        <w:tc>
          <w:tcPr>
            <w:tcW w:w="1260" w:type="dxa"/>
            <w:noWrap/>
            <w:vAlign w:val="center"/>
          </w:tcPr>
          <w:p w:rsidR="004B7A50" w:rsidRPr="00141F2B" w:rsidRDefault="004B7A50" w:rsidP="00A37818">
            <w:pPr>
              <w:jc w:val="center"/>
            </w:pPr>
          </w:p>
        </w:tc>
        <w:tc>
          <w:tcPr>
            <w:tcW w:w="1440" w:type="dxa"/>
          </w:tcPr>
          <w:p w:rsidR="004B7A50" w:rsidRPr="00141F2B" w:rsidRDefault="004B7A50" w:rsidP="00A37818">
            <w:pPr>
              <w:jc w:val="center"/>
            </w:pPr>
          </w:p>
        </w:tc>
        <w:tc>
          <w:tcPr>
            <w:tcW w:w="1058" w:type="dxa"/>
          </w:tcPr>
          <w:p w:rsidR="004B7A50" w:rsidRPr="00141F2B" w:rsidRDefault="004B7A50" w:rsidP="00A37818">
            <w:pPr>
              <w:jc w:val="center"/>
            </w:pPr>
          </w:p>
        </w:tc>
        <w:tc>
          <w:tcPr>
            <w:tcW w:w="1462" w:type="dxa"/>
          </w:tcPr>
          <w:p w:rsidR="004B7A50" w:rsidRPr="00141F2B" w:rsidRDefault="004B7A50" w:rsidP="00A37818">
            <w:pPr>
              <w:jc w:val="center"/>
            </w:pPr>
          </w:p>
        </w:tc>
        <w:tc>
          <w:tcPr>
            <w:tcW w:w="1620" w:type="dxa"/>
            <w:noWrap/>
            <w:vAlign w:val="center"/>
          </w:tcPr>
          <w:p w:rsidR="004B7A50" w:rsidRPr="00141F2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lang w:val="it-IT"/>
              </w:rPr>
            </w:pPr>
            <w:r w:rsidRPr="007D1195">
              <w:rPr>
                <w:bCs/>
                <w:sz w:val="22"/>
                <w:szCs w:val="22"/>
                <w:lang w:val="it-IT"/>
              </w:rPr>
              <w:t>Tečnost za ispiranje / ADVIA Centaur Wash1</w:t>
            </w:r>
          </w:p>
        </w:tc>
        <w:tc>
          <w:tcPr>
            <w:tcW w:w="2160" w:type="dxa"/>
            <w:noWrap/>
            <w:vAlign w:val="bottom"/>
          </w:tcPr>
          <w:p w:rsidR="004B7A50" w:rsidRPr="007D1195" w:rsidRDefault="004B7A50" w:rsidP="00A37818">
            <w:pPr>
              <w:jc w:val="center"/>
            </w:pPr>
            <w:r w:rsidRPr="007D1195">
              <w:t>129000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Koncentrovani rastvor za čišćenje / ADVIA Centaur Cleaning Solution Concentrate</w:t>
            </w:r>
          </w:p>
        </w:tc>
        <w:tc>
          <w:tcPr>
            <w:tcW w:w="2160" w:type="dxa"/>
            <w:noWrap/>
            <w:vAlign w:val="bottom"/>
          </w:tcPr>
          <w:p w:rsidR="004B7A50" w:rsidRPr="007D1195" w:rsidRDefault="004B7A50" w:rsidP="00A37818">
            <w:pPr>
              <w:jc w:val="center"/>
            </w:pPr>
            <w:r w:rsidRPr="007D1195">
              <w:t>13440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APW1</w:t>
            </w:r>
          </w:p>
        </w:tc>
        <w:tc>
          <w:tcPr>
            <w:tcW w:w="2160" w:type="dxa"/>
            <w:noWrap/>
            <w:vAlign w:val="bottom"/>
          </w:tcPr>
          <w:p w:rsidR="004B7A50" w:rsidRPr="007D1195" w:rsidRDefault="004B7A50" w:rsidP="00A37818">
            <w:pPr>
              <w:jc w:val="center"/>
            </w:pPr>
            <w:r w:rsidRPr="007D1195">
              <w:t>100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PW3</w:t>
            </w:r>
          </w:p>
        </w:tc>
        <w:tc>
          <w:tcPr>
            <w:tcW w:w="2160" w:type="dxa"/>
            <w:noWrap/>
            <w:vAlign w:val="bottom"/>
          </w:tcPr>
          <w:p w:rsidR="004B7A50" w:rsidRPr="007D1195" w:rsidRDefault="004B7A50" w:rsidP="00A37818">
            <w:pPr>
              <w:jc w:val="center"/>
            </w:pPr>
            <w:r w:rsidRPr="007D1195">
              <w:t>50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r w:rsidR="004B7A50" w:rsidRPr="004F540B" w:rsidTr="00A37818">
        <w:trPr>
          <w:trHeight w:val="330"/>
        </w:trPr>
        <w:tc>
          <w:tcPr>
            <w:tcW w:w="735" w:type="dxa"/>
          </w:tcPr>
          <w:p w:rsidR="004B7A50" w:rsidRPr="00ED0192" w:rsidRDefault="004B7A50" w:rsidP="00A37818">
            <w:pPr>
              <w:numPr>
                <w:ilvl w:val="0"/>
                <w:numId w:val="25"/>
              </w:numPr>
              <w:ind w:hanging="720"/>
              <w:jc w:val="center"/>
            </w:pPr>
          </w:p>
        </w:tc>
        <w:tc>
          <w:tcPr>
            <w:tcW w:w="4242" w:type="dxa"/>
            <w:noWrap/>
            <w:vAlign w:val="center"/>
          </w:tcPr>
          <w:p w:rsidR="004B7A50" w:rsidRPr="007D1195" w:rsidRDefault="004B7A50" w:rsidP="00A37818">
            <w:pPr>
              <w:rPr>
                <w:bCs/>
              </w:rPr>
            </w:pPr>
            <w:r w:rsidRPr="007D1195">
              <w:rPr>
                <w:bCs/>
                <w:sz w:val="22"/>
                <w:szCs w:val="22"/>
              </w:rPr>
              <w:t>ADVIA Centaur PW4</w:t>
            </w:r>
          </w:p>
        </w:tc>
        <w:tc>
          <w:tcPr>
            <w:tcW w:w="2160" w:type="dxa"/>
            <w:noWrap/>
            <w:vAlign w:val="bottom"/>
          </w:tcPr>
          <w:p w:rsidR="004B7A50" w:rsidRPr="007D1195" w:rsidRDefault="004B7A50" w:rsidP="00A37818">
            <w:pPr>
              <w:jc w:val="center"/>
            </w:pPr>
            <w:r w:rsidRPr="007D1195">
              <w:t>50 ml</w:t>
            </w:r>
          </w:p>
        </w:tc>
        <w:tc>
          <w:tcPr>
            <w:tcW w:w="1260" w:type="dxa"/>
            <w:noWrap/>
            <w:vAlign w:val="center"/>
          </w:tcPr>
          <w:p w:rsidR="004B7A50" w:rsidRPr="004F540B" w:rsidRDefault="004B7A50" w:rsidP="00A37818">
            <w:pPr>
              <w:jc w:val="center"/>
            </w:pPr>
          </w:p>
        </w:tc>
        <w:tc>
          <w:tcPr>
            <w:tcW w:w="1440" w:type="dxa"/>
          </w:tcPr>
          <w:p w:rsidR="004B7A50" w:rsidRPr="004F540B" w:rsidRDefault="004B7A50" w:rsidP="00A37818">
            <w:pPr>
              <w:jc w:val="center"/>
            </w:pPr>
          </w:p>
        </w:tc>
        <w:tc>
          <w:tcPr>
            <w:tcW w:w="1058" w:type="dxa"/>
          </w:tcPr>
          <w:p w:rsidR="004B7A50" w:rsidRPr="004F540B" w:rsidRDefault="004B7A50" w:rsidP="00A37818">
            <w:pPr>
              <w:jc w:val="center"/>
            </w:pPr>
          </w:p>
        </w:tc>
        <w:tc>
          <w:tcPr>
            <w:tcW w:w="1462" w:type="dxa"/>
          </w:tcPr>
          <w:p w:rsidR="004B7A50" w:rsidRPr="004F540B" w:rsidRDefault="004B7A50" w:rsidP="00A37818">
            <w:pPr>
              <w:jc w:val="center"/>
            </w:pPr>
          </w:p>
        </w:tc>
        <w:tc>
          <w:tcPr>
            <w:tcW w:w="1620" w:type="dxa"/>
            <w:noWrap/>
            <w:vAlign w:val="center"/>
          </w:tcPr>
          <w:p w:rsidR="004B7A50" w:rsidRPr="004F540B" w:rsidRDefault="004B7A50" w:rsidP="00A37818">
            <w:pPr>
              <w:jc w:val="center"/>
            </w:pPr>
          </w:p>
        </w:tc>
      </w:tr>
    </w:tbl>
    <w:p w:rsidR="004B7A50" w:rsidRDefault="004B7A50" w:rsidP="004B7A50">
      <w:pPr>
        <w:rPr>
          <w:sz w:val="18"/>
          <w:szCs w:val="18"/>
        </w:rPr>
      </w:pPr>
    </w:p>
    <w:p w:rsidR="004B7A50" w:rsidRDefault="004B7A50" w:rsidP="004B7A50"/>
    <w:p w:rsidR="004B7A50" w:rsidRPr="004F540B" w:rsidRDefault="004B7A50" w:rsidP="004B7A50">
      <w:pPr>
        <w:ind w:right="-230"/>
        <w:jc w:val="both"/>
      </w:pPr>
      <w:r w:rsidRPr="004F540B">
        <w:t>Код сваке ставке где је евентално наведен заштићени назив добара подразумева се „</w:t>
      </w:r>
      <w:r w:rsidRPr="004F540B">
        <w:rPr>
          <w:b/>
        </w:rPr>
        <w:t>ИЛИ ОДГОВАРАЈУЋЕ“</w:t>
      </w:r>
      <w:r w:rsidRPr="004F540B">
        <w:t>.</w:t>
      </w:r>
    </w:p>
    <w:p w:rsidR="004B7A50" w:rsidRPr="004F540B" w:rsidRDefault="004B7A50" w:rsidP="004B7A50">
      <w:pPr>
        <w:ind w:right="-230"/>
        <w:jc w:val="both"/>
        <w:rPr>
          <w:b/>
          <w:u w:val="single"/>
          <w:lang w:val="sr-Cyrl-CS"/>
        </w:rPr>
      </w:pPr>
      <w:r w:rsidRPr="004F540B">
        <w:rPr>
          <w:b/>
          <w:u w:val="single"/>
          <w:lang w:val="sr-Cyrl-CS"/>
        </w:rPr>
        <w:t>Захтеване техничке карактеристике:</w:t>
      </w:r>
      <w:r w:rsidRPr="004F540B">
        <w:t>-</w:t>
      </w:r>
      <w:r w:rsidRPr="004F540B">
        <w:rPr>
          <w:lang w:val="sr-Cyrl-CS"/>
        </w:rPr>
        <w:t xml:space="preserve">Наручилац поседује и користи у раду </w:t>
      </w:r>
      <w:r w:rsidRPr="004F540B">
        <w:t>аутоматизован</w:t>
      </w:r>
      <w:r>
        <w:t>и</w:t>
      </w:r>
      <w:r w:rsidRPr="004F540B">
        <w:t xml:space="preserve"> систем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sidRPr="004F540B">
        <w:t>“</w:t>
      </w:r>
      <w:r w:rsidRPr="004F540B">
        <w:rPr>
          <w:lang w:val="sr-Cyrl-CS"/>
        </w:rPr>
        <w:t>. Понуђач је дужан да достави понуду за добра (свака ставка предметне партије), која су компатибилна са а</w:t>
      </w:r>
      <w:r w:rsidRPr="004F540B">
        <w:t>утоматизован</w:t>
      </w:r>
      <w:r w:rsidRPr="004F540B">
        <w:rPr>
          <w:lang w:val="sr-Cyrl-CS"/>
        </w:rPr>
        <w:t>им</w:t>
      </w:r>
      <w:r w:rsidRPr="004F540B">
        <w:t xml:space="preserve"> систем</w:t>
      </w:r>
      <w:r>
        <w:t>о</w:t>
      </w:r>
      <w:r w:rsidRPr="004F540B">
        <w:t>м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sidRPr="004F540B">
        <w:t>“</w:t>
      </w:r>
      <w:r w:rsidRPr="004F540B">
        <w:rPr>
          <w:lang w:val="sr-Cyrl-CS"/>
        </w:rPr>
        <w:t>.</w:t>
      </w:r>
    </w:p>
    <w:p w:rsidR="004B7A50" w:rsidRDefault="004B7A50" w:rsidP="004B7A50">
      <w:pPr>
        <w:spacing w:line="210" w:lineRule="atLeast"/>
      </w:pPr>
      <w:r>
        <w:t>Понуђач мора да достави:</w:t>
      </w:r>
    </w:p>
    <w:p w:rsidR="004B7A50" w:rsidRPr="00FD7C37" w:rsidRDefault="004B7A50" w:rsidP="004B7A50">
      <w:pPr>
        <w:jc w:val="both"/>
      </w:pPr>
      <w:r w:rsidRPr="004F540B">
        <w:rPr>
          <w:lang w:val="sr-Cyrl-CS"/>
        </w:rPr>
        <w:t xml:space="preserve">- Решење за стављање у промет понуђених медицинских средства, издато од стране Агенције за лекове и медицинска средства Србије (АЛИМС) за </w:t>
      </w:r>
      <w:r>
        <w:t xml:space="preserve">сва </w:t>
      </w:r>
      <w:r w:rsidRPr="004F540B">
        <w:rPr>
          <w:lang w:val="sr-Cyrl-CS"/>
        </w:rPr>
        <w:t xml:space="preserve">добра </w:t>
      </w:r>
      <w:r>
        <w:t>из предметне набавке</w:t>
      </w:r>
    </w:p>
    <w:p w:rsidR="004B7A50" w:rsidRPr="004749A6" w:rsidRDefault="004B7A50" w:rsidP="004B7A50">
      <w:pPr>
        <w:jc w:val="both"/>
      </w:pPr>
      <w:r w:rsidRPr="004F540B">
        <w:rPr>
          <w:lang w:val="sr-Cyrl-CS"/>
        </w:rPr>
        <w:t>-Сертификат анализе произвођача за сваки понуђени производ.</w:t>
      </w:r>
      <w:r>
        <w:rPr>
          <w:lang w:val="sr-Cyrl-CS"/>
        </w:rPr>
        <w:t>(може и на енглеском језику)</w:t>
      </w:r>
    </w:p>
    <w:p w:rsidR="004B7A50" w:rsidRPr="004749A6" w:rsidRDefault="004B7A50" w:rsidP="004B7A50">
      <w:pPr>
        <w:jc w:val="both"/>
        <w:rPr>
          <w:lang w:val="sr-Cyrl-CS"/>
        </w:rPr>
      </w:pPr>
      <w:r w:rsidRPr="004F540B">
        <w:rPr>
          <w:lang w:val="sr-Cyrl-CS"/>
        </w:rPr>
        <w:t>- Изјаву произвођача понуђених добара као доказ о испуњености захтеваних техничких карактеристика   или било који документ</w:t>
      </w:r>
      <w:r>
        <w:t xml:space="preserve"> издат од произвиђача понуђених добара</w:t>
      </w:r>
      <w:r w:rsidRPr="004F540B">
        <w:rPr>
          <w:lang w:val="sr-Cyrl-CS"/>
        </w:rPr>
        <w:t xml:space="preserve"> на основу кога се може недвосмислено утврдити да понуђена добра одговарају захтеваним техничким карактеристикама т.ј. да су понуђена добра компатибилна са а</w:t>
      </w:r>
      <w:r w:rsidRPr="004F540B">
        <w:t>утоматизован</w:t>
      </w:r>
      <w:r w:rsidRPr="004F540B">
        <w:rPr>
          <w:lang w:val="sr-Cyrl-CS"/>
        </w:rPr>
        <w:t>им</w:t>
      </w:r>
      <w:r w:rsidRPr="004F540B">
        <w:t xml:space="preserve"> систем</w:t>
      </w:r>
      <w:r>
        <w:t>о</w:t>
      </w:r>
      <w:r w:rsidRPr="004F540B">
        <w:t>м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sidRPr="004F540B">
        <w:t xml:space="preserve">“ </w:t>
      </w:r>
      <w:r w:rsidRPr="004F540B">
        <w:rPr>
          <w:lang w:val="sr-Cyrl-CS"/>
        </w:rPr>
        <w:t>кој</w:t>
      </w:r>
      <w:r>
        <w:t>и</w:t>
      </w:r>
      <w:r w:rsidRPr="004F540B">
        <w:rPr>
          <w:lang w:val="sr-Cyrl-CS"/>
        </w:rPr>
        <w:t xml:space="preserve"> Наручилац већ поседује и користи.</w:t>
      </w:r>
      <w:r w:rsidRPr="004749A6">
        <w:rPr>
          <w:lang w:val="sr-Cyrl-CS"/>
        </w:rPr>
        <w:t xml:space="preserve"> </w:t>
      </w:r>
      <w:r w:rsidRPr="0029752D">
        <w:rPr>
          <w:lang w:val="sr-Cyrl-CS"/>
        </w:rPr>
        <w:t>(може и на енглеском језику)</w:t>
      </w:r>
    </w:p>
    <w:p w:rsidR="004B7A50" w:rsidRPr="0029752D" w:rsidRDefault="004B7A50" w:rsidP="004B7A50">
      <w:pPr>
        <w:jc w:val="both"/>
        <w:rPr>
          <w:lang w:val="sr-Cyrl-CS"/>
        </w:rPr>
      </w:pPr>
      <w:r>
        <w:t>-</w:t>
      </w:r>
      <w:r w:rsidRPr="004F540B">
        <w:t>П</w:t>
      </w:r>
      <w:r w:rsidRPr="004F540B">
        <w:rPr>
          <w:lang w:val="sr-Cyrl-CS"/>
        </w:rPr>
        <w:t>онуђач је дужан је да достави уговор закључен са произвођачем</w:t>
      </w:r>
      <w:r w:rsidRPr="00ED0192">
        <w:rPr>
          <w:lang w:val="sr-Cyrl-CS"/>
        </w:rPr>
        <w:t xml:space="preserve"> понуђених добара</w:t>
      </w:r>
      <w:r w:rsidRPr="004F540B">
        <w:rPr>
          <w:lang w:val="sr-Cyrl-CS"/>
        </w:rPr>
        <w:t xml:space="preserve">, или овлашћење за учешће у отвореном поступку издато од стране произвођача или било који обострано оверени документ на основу кога се може недвосмислено утврдити да </w:t>
      </w:r>
      <w:r w:rsidRPr="00ED0192">
        <w:rPr>
          <w:lang w:val="sr-Cyrl-CS"/>
        </w:rPr>
        <w:t>ћ</w:t>
      </w:r>
      <w:r w:rsidRPr="004F540B">
        <w:rPr>
          <w:lang w:val="sr-Cyrl-CS"/>
        </w:rPr>
        <w:t>е понуђач у периоду важења уговора располагати  понуђеном количином добара, односно да ће обезбедити сигурну испоруку.</w:t>
      </w:r>
      <w:r w:rsidRPr="003A1615">
        <w:rPr>
          <w:lang w:val="sr-Cyrl-CS"/>
        </w:rPr>
        <w:t xml:space="preserve"> </w:t>
      </w:r>
      <w:r w:rsidRPr="0029752D">
        <w:rPr>
          <w:lang w:val="sr-Cyrl-CS"/>
        </w:rPr>
        <w:t>(може и на енглеском језику)</w:t>
      </w:r>
    </w:p>
    <w:p w:rsidR="004B7A50" w:rsidRPr="00801533" w:rsidRDefault="004B7A50" w:rsidP="004B7A50">
      <w:pPr>
        <w:rPr>
          <w:lang w:val="sr-Cyrl-CS"/>
        </w:rPr>
      </w:pPr>
    </w:p>
    <w:p w:rsidR="004B7A50" w:rsidRDefault="004B7A50" w:rsidP="004B7A50">
      <w:r>
        <w:t>Напомена:</w:t>
      </w:r>
    </w:p>
    <w:p w:rsidR="004B7A50" w:rsidRDefault="004B7A50" w:rsidP="004B7A50">
      <w:r>
        <w:lastRenderedPageBreak/>
        <w:t>-Све ставке у оквиру једне партије морају да буду понуђене у супротном таква понуда се неће разматрати.</w:t>
      </w:r>
    </w:p>
    <w:p w:rsidR="004B7A50" w:rsidRDefault="004B7A50" w:rsidP="004B7A50">
      <w:r>
        <w:t>-Сва понуђена добра морају да испуњавају захтеве Наручиоца у погледу тражених карактеристика предвиђених Конкурсном документацијом предметног поступка јавне набавке</w:t>
      </w:r>
      <w:r w:rsidRPr="009F2F9F">
        <w:t xml:space="preserve"> </w:t>
      </w:r>
      <w:r>
        <w:t>у супротном таква понуда се неће разматрати</w:t>
      </w:r>
    </w:p>
    <w:p w:rsidR="004B7A50" w:rsidRDefault="004B7A50" w:rsidP="004B7A50">
      <w:r>
        <w:t>-Рок испоруке је 2 дана од пријема поруџбенице.</w:t>
      </w:r>
    </w:p>
    <w:p w:rsidR="004B7A50" w:rsidRDefault="004B7A50" w:rsidP="004B7A50">
      <w:r>
        <w:t>-Понуђена добра приликом испоруке морају бити у оригиналном паковању произвођача, у супротном испорука ће бити враћена, а понуђач ће сносити последице предвиђене законом и закљученим Уговором о јавној набавци у вези са предметним поступком јавне набавке.</w:t>
      </w:r>
    </w:p>
    <w:p w:rsidR="004B7A50" w:rsidRPr="00801533" w:rsidRDefault="004B7A50" w:rsidP="004B7A50">
      <w:pPr>
        <w:rPr>
          <w:sz w:val="18"/>
          <w:szCs w:val="18"/>
        </w:rPr>
      </w:pPr>
    </w:p>
    <w:p w:rsidR="004B7A50" w:rsidRPr="00DC2238" w:rsidRDefault="004B7A50" w:rsidP="004B7A50">
      <w:r w:rsidRPr="00DC2238">
        <w:t>Напомена : Н</w:t>
      </w:r>
      <w:r>
        <w:t>е</w:t>
      </w:r>
      <w:r w:rsidRPr="00DC2238">
        <w:t>достављање захтеваних доказа из овог дела конкурсне документације повлачи за собом одбијање понуде понуђача као неодговарајуће.</w:t>
      </w:r>
    </w:p>
    <w:p w:rsidR="004B7A50" w:rsidRDefault="004B7A50" w:rsidP="004B7A50">
      <w:pPr>
        <w:rPr>
          <w:b/>
          <w:bCs/>
        </w:rPr>
      </w:pPr>
    </w:p>
    <w:p w:rsidR="004B7A50" w:rsidRPr="008B2D8A" w:rsidRDefault="004B7A50" w:rsidP="004B7A50">
      <w:r>
        <w:t xml:space="preserve">-Понуда која садржи непопуњен, непотписан и неоверен образац </w:t>
      </w:r>
      <w:r w:rsidRPr="008B2D8A">
        <w:rPr>
          <w:bCs/>
          <w:i/>
          <w:iCs/>
        </w:rPr>
        <w:t xml:space="preserve">III  </w:t>
      </w:r>
      <w:r w:rsidRPr="008B2D8A">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B2D8A">
        <w:rPr>
          <w:lang w:val="sr-Cyrl-CS"/>
        </w:rPr>
        <w:t>УСЛУГЕ И</w:t>
      </w:r>
      <w:r w:rsidRPr="008B2D8A">
        <w:t xml:space="preserve"> СЛ</w:t>
      </w:r>
      <w:r>
        <w:t>. биће одбијена као неприхватљива</w:t>
      </w:r>
    </w:p>
    <w:p w:rsidR="004B7A50" w:rsidRPr="003A1615" w:rsidRDefault="004B7A50" w:rsidP="004B7A50">
      <w:pPr>
        <w:rPr>
          <w:b/>
          <w:bCs/>
        </w:rPr>
      </w:pPr>
    </w:p>
    <w:p w:rsidR="004B7A50" w:rsidRDefault="004B7A50" w:rsidP="004B7A50">
      <w:pPr>
        <w:rPr>
          <w:b/>
          <w:bCs/>
        </w:rPr>
      </w:pPr>
    </w:p>
    <w:p w:rsidR="004B7A50" w:rsidRDefault="004B7A50" w:rsidP="004B7A50">
      <w:pPr>
        <w:rPr>
          <w:b/>
          <w:bCs/>
        </w:rPr>
      </w:pPr>
    </w:p>
    <w:p w:rsidR="004B7A50" w:rsidRDefault="004B7A50" w:rsidP="004B7A50">
      <w:pPr>
        <w:rPr>
          <w:b/>
          <w:bCs/>
        </w:rPr>
      </w:pPr>
    </w:p>
    <w:p w:rsidR="004B7A50" w:rsidRDefault="004B7A50" w:rsidP="004B7A50">
      <w:pPr>
        <w:rPr>
          <w:b/>
          <w:bCs/>
        </w:rPr>
      </w:pPr>
      <w:r>
        <w:rPr>
          <w:b/>
          <w:bCs/>
        </w:rPr>
        <w:t>Понуђач сагласан са захтеваним техничким карактеристикама и осталим захтевима Наручиоца из овог дела конкурсне документације.</w:t>
      </w:r>
    </w:p>
    <w:p w:rsidR="004B7A50" w:rsidRDefault="004B7A50" w:rsidP="004B7A50">
      <w:pPr>
        <w:rPr>
          <w:b/>
          <w:bCs/>
        </w:rPr>
      </w:pPr>
    </w:p>
    <w:p w:rsidR="004B7A50" w:rsidRDefault="004B7A50" w:rsidP="004B7A50">
      <w:pPr>
        <w:rPr>
          <w:lang w:val="sr-Cyrl-CS"/>
        </w:rPr>
      </w:pPr>
      <w:r w:rsidRPr="00843E4E">
        <w:rPr>
          <w:lang w:val="sr-Cyrl-CS"/>
        </w:rPr>
        <w:t xml:space="preserve">У ______________                           </w:t>
      </w:r>
      <w:r>
        <w:t xml:space="preserve">                                                                                </w:t>
      </w:r>
      <w:r w:rsidRPr="00843E4E">
        <w:rPr>
          <w:lang w:val="sr-Cyrl-CS"/>
        </w:rPr>
        <w:t xml:space="preserve">   </w:t>
      </w:r>
      <w:r w:rsidRPr="00843E4E">
        <w:rPr>
          <w:lang w:val="sr-Cyrl-CS"/>
        </w:rPr>
        <w:tab/>
      </w:r>
      <w:r w:rsidRPr="00843E4E">
        <w:rPr>
          <w:lang w:val="sr-Cyrl-CS"/>
        </w:rPr>
        <w:tab/>
        <w:t xml:space="preserve">           </w:t>
      </w:r>
      <w:r>
        <w:tab/>
      </w:r>
      <w:r>
        <w:tab/>
      </w:r>
      <w:r>
        <w:tab/>
      </w:r>
      <w:r>
        <w:tab/>
      </w:r>
      <w:r>
        <w:tab/>
      </w:r>
      <w:r>
        <w:tab/>
      </w:r>
      <w:r>
        <w:tab/>
      </w:r>
      <w:r>
        <w:tab/>
      </w:r>
      <w:r>
        <w:tab/>
        <w:t xml:space="preserve">                                                                                                                                                                                            </w:t>
      </w:r>
      <w:r w:rsidRPr="00843E4E">
        <w:rPr>
          <w:lang w:val="sr-Cyrl-CS"/>
        </w:rPr>
        <w:t>Понуђач</w:t>
      </w:r>
    </w:p>
    <w:p w:rsidR="004B7A50" w:rsidRDefault="004B7A50" w:rsidP="004B7A50">
      <w:pPr>
        <w:rPr>
          <w:sz w:val="18"/>
          <w:szCs w:val="18"/>
        </w:rPr>
      </w:pPr>
      <w:r>
        <w:rPr>
          <w:lang w:val="sr-Cyrl-CS"/>
        </w:rPr>
        <w:t>дана_______________</w:t>
      </w:r>
      <w:r>
        <w:t xml:space="preserve">                                                                     </w:t>
      </w:r>
      <w:r w:rsidRPr="00843E4E">
        <w:rPr>
          <w:lang w:val="sr-Cyrl-CS"/>
        </w:rPr>
        <w:t xml:space="preserve">м.п.        </w:t>
      </w:r>
      <w:r>
        <w:t xml:space="preserve">                             </w:t>
      </w:r>
      <w:r>
        <w:rPr>
          <w:lang w:val="sr-Cyrl-CS"/>
        </w:rPr>
        <w:t xml:space="preserve">     </w:t>
      </w:r>
      <w:r>
        <w:rPr>
          <w:lang w:val="sr-Cyrl-CS"/>
        </w:rPr>
        <w:tab/>
      </w:r>
      <w:r>
        <w:t xml:space="preserve">                      </w:t>
      </w:r>
      <w:r>
        <w:rPr>
          <w:lang w:val="sr-Cyrl-CS"/>
        </w:rPr>
        <w:t>___________________</w:t>
      </w:r>
    </w:p>
    <w:p w:rsidR="004B7A50" w:rsidRDefault="004B7A50" w:rsidP="004B7A50">
      <w:pPr>
        <w:rPr>
          <w:sz w:val="18"/>
          <w:szCs w:val="18"/>
        </w:rPr>
      </w:pPr>
    </w:p>
    <w:p w:rsidR="004B7A50" w:rsidRDefault="004B7A50" w:rsidP="004B7A50">
      <w:pPr>
        <w:rPr>
          <w:sz w:val="18"/>
          <w:szCs w:val="18"/>
        </w:rPr>
        <w:sectPr w:rsidR="004B7A50" w:rsidSect="008A5009">
          <w:pgSz w:w="16838" w:h="11906" w:orient="landscape"/>
          <w:pgMar w:top="567" w:right="567" w:bottom="567" w:left="567" w:header="720" w:footer="720" w:gutter="0"/>
          <w:cols w:space="720"/>
          <w:docGrid w:linePitch="360" w:charSpace="32768"/>
        </w:sectPr>
      </w:pPr>
    </w:p>
    <w:p w:rsidR="004B7A50" w:rsidRPr="008C031A" w:rsidRDefault="004B7A50" w:rsidP="004B7A50">
      <w:pPr>
        <w:shd w:val="clear" w:color="auto" w:fill="C6D9F1"/>
        <w:jc w:val="center"/>
        <w:rPr>
          <w:b/>
          <w:bCs/>
          <w:i/>
          <w:iCs/>
          <w:color w:val="C0C0C0"/>
        </w:rPr>
      </w:pPr>
      <w:r w:rsidRPr="008C031A">
        <w:rPr>
          <w:b/>
          <w:bCs/>
          <w:i/>
          <w:iCs/>
          <w:color w:val="C0C0C0"/>
          <w:sz w:val="28"/>
          <w:szCs w:val="28"/>
        </w:rPr>
        <w:lastRenderedPageBreak/>
        <w:t>IV  ТЕХНИЧКА ДОКУМЕНТАЦИЈА И ПЛАНОВИ</w:t>
      </w:r>
    </w:p>
    <w:p w:rsidR="004B7A50" w:rsidRPr="00574EE7" w:rsidRDefault="004B7A50" w:rsidP="004B7A50">
      <w:pPr>
        <w:shd w:val="clear" w:color="auto" w:fill="C6D9F1"/>
        <w:jc w:val="center"/>
        <w:rPr>
          <w:b/>
          <w:bCs/>
          <w:i/>
          <w:iCs/>
        </w:rPr>
      </w:pPr>
    </w:p>
    <w:p w:rsidR="004B7A50" w:rsidRPr="00574EE7" w:rsidRDefault="004B7A50" w:rsidP="004B7A50">
      <w:pPr>
        <w:rPr>
          <w:b/>
          <w:bCs/>
          <w:i/>
          <w:iCs/>
        </w:rPr>
      </w:pPr>
    </w:p>
    <w:p w:rsidR="004B7A50" w:rsidRPr="00574EE7" w:rsidRDefault="004B7A50" w:rsidP="004B7A50"/>
    <w:p w:rsidR="004B7A50" w:rsidRPr="008C031A" w:rsidRDefault="004B7A50" w:rsidP="004B7A50">
      <w:pPr>
        <w:rPr>
          <w:i/>
          <w:iCs/>
        </w:rPr>
      </w:pPr>
      <w:r w:rsidRPr="008C031A">
        <w:t>Није саставни део ове документације.</w:t>
      </w: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Pr="00574EE7"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pPr>
    </w:p>
    <w:p w:rsidR="004B7A50" w:rsidRDefault="004B7A50" w:rsidP="004B7A50">
      <w:pPr>
        <w:rPr>
          <w:i/>
          <w:iCs/>
          <w:sz w:val="18"/>
          <w:szCs w:val="18"/>
        </w:rPr>
        <w:sectPr w:rsidR="004B7A50">
          <w:pgSz w:w="11906" w:h="16838"/>
          <w:pgMar w:top="1440" w:right="1440" w:bottom="1440" w:left="1440" w:header="720" w:footer="720" w:gutter="0"/>
          <w:cols w:space="720"/>
          <w:docGrid w:linePitch="360" w:charSpace="32768"/>
        </w:sectPr>
      </w:pPr>
    </w:p>
    <w:p w:rsidR="004B7A50" w:rsidRPr="001D4E48" w:rsidRDefault="004B7A50" w:rsidP="004B7A50">
      <w:pPr>
        <w:shd w:val="clear" w:color="auto" w:fill="C6D9F1"/>
        <w:ind w:left="-142" w:right="-613"/>
        <w:jc w:val="center"/>
        <w:rPr>
          <w:b/>
          <w:bCs/>
          <w:i/>
          <w:iCs/>
          <w:color w:val="auto"/>
          <w:sz w:val="28"/>
          <w:szCs w:val="28"/>
        </w:rPr>
      </w:pPr>
      <w:r w:rsidRPr="001D4E48">
        <w:rPr>
          <w:b/>
          <w:bCs/>
          <w:i/>
          <w:iCs/>
          <w:color w:val="auto"/>
          <w:sz w:val="28"/>
          <w:szCs w:val="28"/>
        </w:rPr>
        <w:lastRenderedPageBreak/>
        <w:t>V   УСЛОВИ ЗА УЧЕШЋЕ У ПОСТУПКУ ЈАВНЕ НАБАВКЕ ИЗ ЧЛ. 75. И 76. ЗАКОНА И УПУТСТВО КАКО СЕ ДОКАЗУЈЕ ИСПУЊЕНОСТ ТИХ УСЛОВА</w:t>
      </w:r>
    </w:p>
    <w:p w:rsidR="004B7A50" w:rsidRPr="001D4E48" w:rsidRDefault="004B7A50" w:rsidP="004B7A50">
      <w:pPr>
        <w:jc w:val="both"/>
        <w:rPr>
          <w:b/>
          <w:bCs/>
          <w:i/>
          <w:iCs/>
          <w:color w:val="auto"/>
          <w:sz w:val="28"/>
          <w:szCs w:val="28"/>
        </w:rPr>
      </w:pPr>
    </w:p>
    <w:p w:rsidR="004B7A50" w:rsidRPr="001D4E48" w:rsidRDefault="004B7A50" w:rsidP="004B7A50">
      <w:pPr>
        <w:pStyle w:val="ListParagraph"/>
        <w:numPr>
          <w:ilvl w:val="0"/>
          <w:numId w:val="2"/>
        </w:numPr>
        <w:shd w:val="clear" w:color="auto" w:fill="C6D9F1"/>
        <w:ind w:left="284" w:right="-330" w:hanging="284"/>
        <w:jc w:val="both"/>
        <w:rPr>
          <w:b/>
          <w:bCs/>
          <w:i/>
          <w:iCs/>
          <w:color w:val="auto"/>
        </w:rPr>
      </w:pPr>
      <w:r w:rsidRPr="001D4E48">
        <w:rPr>
          <w:b/>
          <w:bCs/>
          <w:i/>
          <w:iCs/>
          <w:color w:val="auto"/>
        </w:rPr>
        <w:t>УСЛОВИ ЗА УЧЕШЋЕ У ПОСТУПКУ ЈАВНЕ НАБАВКЕ ИЗ ЧЛ. 75. И 76. ЗАКОНА</w:t>
      </w:r>
    </w:p>
    <w:tbl>
      <w:tblPr>
        <w:tblW w:w="105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6757"/>
      </w:tblGrid>
      <w:tr w:rsidR="004B7A50" w:rsidRPr="001D4E48" w:rsidTr="00A37818">
        <w:tc>
          <w:tcPr>
            <w:tcW w:w="710" w:type="dxa"/>
          </w:tcPr>
          <w:p w:rsidR="004B7A50" w:rsidRPr="001D4E48" w:rsidRDefault="004B7A50" w:rsidP="00A37818">
            <w:pPr>
              <w:jc w:val="both"/>
              <w:rPr>
                <w:b/>
                <w:bCs/>
                <w:i/>
                <w:iCs/>
                <w:color w:val="auto"/>
              </w:rPr>
            </w:pPr>
            <w:r w:rsidRPr="001D4E48">
              <w:rPr>
                <w:b/>
                <w:bCs/>
                <w:i/>
                <w:iCs/>
                <w:color w:val="auto"/>
              </w:rPr>
              <w:tab/>
            </w:r>
            <w:r w:rsidRPr="001D4E48">
              <w:rPr>
                <w:bCs/>
                <w:iCs/>
                <w:color w:val="auto"/>
              </w:rPr>
              <w:t>Р.Бр.</w:t>
            </w:r>
          </w:p>
        </w:tc>
        <w:tc>
          <w:tcPr>
            <w:tcW w:w="3118" w:type="dxa"/>
          </w:tcPr>
          <w:p w:rsidR="004B7A50" w:rsidRPr="001D4E48" w:rsidRDefault="004B7A50" w:rsidP="00A37818">
            <w:pPr>
              <w:jc w:val="center"/>
              <w:rPr>
                <w:bCs/>
                <w:iCs/>
                <w:color w:val="auto"/>
              </w:rPr>
            </w:pPr>
            <w:r w:rsidRPr="001D4E48">
              <w:rPr>
                <w:bCs/>
                <w:iCs/>
                <w:color w:val="auto"/>
              </w:rPr>
              <w:t>ОБАВЕЗНИ УСЛОВИ:</w:t>
            </w:r>
          </w:p>
        </w:tc>
        <w:tc>
          <w:tcPr>
            <w:tcW w:w="6757" w:type="dxa"/>
          </w:tcPr>
          <w:p w:rsidR="004B7A50" w:rsidRPr="001D4E48" w:rsidRDefault="004B7A50" w:rsidP="00A37818">
            <w:pPr>
              <w:jc w:val="center"/>
              <w:rPr>
                <w:bCs/>
                <w:iCs/>
                <w:color w:val="auto"/>
              </w:rPr>
            </w:pPr>
            <w:r w:rsidRPr="001D4E48">
              <w:rPr>
                <w:bCs/>
                <w:iCs/>
                <w:color w:val="auto"/>
              </w:rPr>
              <w:t>ДОКАЗИ:</w:t>
            </w:r>
          </w:p>
        </w:tc>
      </w:tr>
      <w:tr w:rsidR="004B7A50" w:rsidRPr="001D4E48" w:rsidTr="00A37818">
        <w:tc>
          <w:tcPr>
            <w:tcW w:w="710" w:type="dxa"/>
          </w:tcPr>
          <w:p w:rsidR="004B7A50" w:rsidRPr="001D4E48" w:rsidRDefault="004B7A50" w:rsidP="00A37818">
            <w:pPr>
              <w:jc w:val="both"/>
              <w:rPr>
                <w:bCs/>
                <w:iCs/>
                <w:color w:val="auto"/>
              </w:rPr>
            </w:pPr>
          </w:p>
          <w:p w:rsidR="004B7A50" w:rsidRPr="001D4E48" w:rsidRDefault="004B7A50" w:rsidP="00A37818">
            <w:pPr>
              <w:jc w:val="both"/>
              <w:rPr>
                <w:bCs/>
                <w:iCs/>
                <w:color w:val="auto"/>
              </w:rPr>
            </w:pPr>
          </w:p>
          <w:p w:rsidR="004B7A50" w:rsidRPr="001D4E48" w:rsidRDefault="004B7A50" w:rsidP="00A37818">
            <w:pPr>
              <w:jc w:val="both"/>
              <w:rPr>
                <w:bCs/>
                <w:iCs/>
                <w:color w:val="auto"/>
              </w:rPr>
            </w:pPr>
          </w:p>
          <w:p w:rsidR="004B7A50" w:rsidRPr="001D4E48" w:rsidRDefault="004B7A50" w:rsidP="00A37818">
            <w:pPr>
              <w:jc w:val="both"/>
              <w:rPr>
                <w:bCs/>
                <w:iCs/>
                <w:color w:val="auto"/>
              </w:rPr>
            </w:pPr>
          </w:p>
          <w:p w:rsidR="004B7A50" w:rsidRPr="001D4E48" w:rsidRDefault="004B7A50" w:rsidP="00A37818">
            <w:pPr>
              <w:jc w:val="both"/>
              <w:rPr>
                <w:bCs/>
                <w:iCs/>
                <w:color w:val="auto"/>
              </w:rPr>
            </w:pPr>
          </w:p>
          <w:p w:rsidR="004B7A50" w:rsidRPr="001D4E48" w:rsidRDefault="004B7A50" w:rsidP="00A37818">
            <w:pPr>
              <w:jc w:val="both"/>
              <w:rPr>
                <w:bCs/>
                <w:iCs/>
                <w:color w:val="auto"/>
              </w:rPr>
            </w:pPr>
            <w:r w:rsidRPr="001D4E48">
              <w:rPr>
                <w:bCs/>
                <w:iCs/>
                <w:color w:val="auto"/>
              </w:rPr>
              <w:t>1.</w:t>
            </w:r>
          </w:p>
          <w:p w:rsidR="004B7A50" w:rsidRPr="001D4E48" w:rsidRDefault="004B7A50" w:rsidP="00A37818">
            <w:pPr>
              <w:jc w:val="both"/>
              <w:rPr>
                <w:b/>
                <w:bCs/>
                <w:i/>
                <w:iCs/>
                <w:color w:val="auto"/>
              </w:rPr>
            </w:pPr>
          </w:p>
        </w:tc>
        <w:tc>
          <w:tcPr>
            <w:tcW w:w="3118" w:type="dxa"/>
          </w:tcPr>
          <w:p w:rsidR="004B7A50" w:rsidRPr="001D4E48" w:rsidRDefault="004B7A50" w:rsidP="00A37818">
            <w:pPr>
              <w:jc w:val="both"/>
              <w:rPr>
                <w:bCs/>
                <w:iCs/>
                <w:color w:val="auto"/>
              </w:rPr>
            </w:pPr>
          </w:p>
          <w:p w:rsidR="004B7A50" w:rsidRPr="001D4E48" w:rsidRDefault="004B7A50" w:rsidP="00A37818">
            <w:pPr>
              <w:jc w:val="both"/>
              <w:rPr>
                <w:bCs/>
                <w:iCs/>
                <w:color w:val="auto"/>
              </w:rPr>
            </w:pPr>
          </w:p>
          <w:p w:rsidR="004B7A50" w:rsidRPr="001D4E48" w:rsidRDefault="004B7A50" w:rsidP="00A37818">
            <w:pPr>
              <w:jc w:val="both"/>
              <w:rPr>
                <w:bCs/>
                <w:iCs/>
                <w:color w:val="auto"/>
              </w:rPr>
            </w:pPr>
          </w:p>
          <w:p w:rsidR="004B7A50" w:rsidRPr="001D4E48" w:rsidRDefault="004B7A50" w:rsidP="00A37818">
            <w:pPr>
              <w:jc w:val="both"/>
              <w:rPr>
                <w:bCs/>
                <w:iCs/>
                <w:color w:val="auto"/>
              </w:rPr>
            </w:pPr>
          </w:p>
          <w:p w:rsidR="004B7A50" w:rsidRPr="001D4E48" w:rsidRDefault="004B7A50" w:rsidP="00A37818">
            <w:pPr>
              <w:jc w:val="both"/>
              <w:rPr>
                <w:bCs/>
                <w:iCs/>
                <w:color w:val="auto"/>
              </w:rPr>
            </w:pPr>
            <w:r w:rsidRPr="001D4E48">
              <w:rPr>
                <w:bCs/>
                <w:iCs/>
                <w:color w:val="auto"/>
              </w:rPr>
              <w:t>-да је регистрован код надлежног органа односно уписан у одговарајући регистар</w:t>
            </w:r>
          </w:p>
          <w:p w:rsidR="004B7A50" w:rsidRPr="001D4E48" w:rsidRDefault="004B7A50" w:rsidP="00A37818">
            <w:pPr>
              <w:jc w:val="both"/>
              <w:rPr>
                <w:b/>
                <w:bCs/>
                <w:i/>
                <w:iCs/>
                <w:color w:val="auto"/>
              </w:rPr>
            </w:pPr>
          </w:p>
        </w:tc>
        <w:tc>
          <w:tcPr>
            <w:tcW w:w="6757" w:type="dxa"/>
          </w:tcPr>
          <w:p w:rsidR="004B7A50" w:rsidRPr="001D4E48" w:rsidRDefault="004B7A50" w:rsidP="00A37818">
            <w:pPr>
              <w:jc w:val="both"/>
              <w:rPr>
                <w:b/>
                <w:bCs/>
                <w:iCs/>
                <w:color w:val="auto"/>
              </w:rPr>
            </w:pPr>
            <w:r w:rsidRPr="001D4E48">
              <w:rPr>
                <w:b/>
                <w:bCs/>
                <w:iCs/>
                <w:color w:val="auto"/>
                <w:sz w:val="22"/>
                <w:szCs w:val="22"/>
              </w:rPr>
              <w:t>ПРАВНО ЛИЦЕ:</w:t>
            </w:r>
          </w:p>
          <w:p w:rsidR="004B7A50" w:rsidRPr="001D4E48" w:rsidRDefault="004B7A50" w:rsidP="00A37818">
            <w:pPr>
              <w:jc w:val="both"/>
              <w:rPr>
                <w:bCs/>
                <w:iCs/>
                <w:color w:val="auto"/>
              </w:rPr>
            </w:pPr>
            <w:r w:rsidRPr="001D4E48">
              <w:rPr>
                <w:bCs/>
                <w:iCs/>
                <w:color w:val="auto"/>
                <w:sz w:val="22"/>
                <w:szCs w:val="22"/>
              </w:rPr>
              <w:t>Извод из регистра Агенције за привредне регистре, односно Извод из регистра надлежног Привредног суда</w:t>
            </w:r>
          </w:p>
          <w:p w:rsidR="004B7A50" w:rsidRPr="001D4E48" w:rsidRDefault="004B7A50" w:rsidP="00A37818">
            <w:pPr>
              <w:jc w:val="both"/>
              <w:rPr>
                <w:b/>
                <w:bCs/>
                <w:iCs/>
                <w:color w:val="auto"/>
              </w:rPr>
            </w:pPr>
            <w:r w:rsidRPr="001D4E48">
              <w:rPr>
                <w:b/>
                <w:bCs/>
                <w:iCs/>
                <w:color w:val="auto"/>
                <w:sz w:val="22"/>
                <w:szCs w:val="22"/>
              </w:rPr>
              <w:t xml:space="preserve">ПРЕДУЗЕТНИК. </w:t>
            </w:r>
          </w:p>
          <w:p w:rsidR="004B7A50" w:rsidRPr="001D4E48" w:rsidRDefault="004B7A50" w:rsidP="00A37818">
            <w:pPr>
              <w:jc w:val="both"/>
              <w:rPr>
                <w:bCs/>
                <w:iCs/>
                <w:color w:val="auto"/>
              </w:rPr>
            </w:pPr>
            <w:r w:rsidRPr="001D4E48">
              <w:rPr>
                <w:bCs/>
                <w:iCs/>
                <w:color w:val="auto"/>
                <w:sz w:val="22"/>
                <w:szCs w:val="22"/>
              </w:rPr>
              <w:t>Извод из регистра Агенције за привредне регистре</w:t>
            </w:r>
          </w:p>
          <w:p w:rsidR="004B7A50" w:rsidRPr="001D4E48" w:rsidRDefault="004B7A50" w:rsidP="00A37818">
            <w:pPr>
              <w:jc w:val="both"/>
              <w:rPr>
                <w:b/>
                <w:bCs/>
                <w:iCs/>
                <w:color w:val="auto"/>
              </w:rPr>
            </w:pPr>
            <w:r w:rsidRPr="001D4E48">
              <w:rPr>
                <w:b/>
                <w:bCs/>
                <w:iCs/>
                <w:color w:val="auto"/>
                <w:sz w:val="22"/>
                <w:szCs w:val="22"/>
              </w:rPr>
              <w:t>Напомена:</w:t>
            </w:r>
          </w:p>
          <w:p w:rsidR="004B7A50" w:rsidRPr="001D4E48" w:rsidRDefault="004B7A50" w:rsidP="00A37818">
            <w:pPr>
              <w:jc w:val="both"/>
              <w:rPr>
                <w:bCs/>
                <w:iCs/>
                <w:color w:val="auto"/>
              </w:rPr>
            </w:pPr>
            <w:r w:rsidRPr="001D4E48">
              <w:rPr>
                <w:bCs/>
                <w:iCs/>
                <w:color w:val="auto"/>
                <w:sz w:val="22"/>
                <w:szCs w:val="22"/>
              </w:rPr>
              <w:t>-У случају да понуду подноси група понуђача овај доказ доставити за сваког учесника из групе</w:t>
            </w:r>
          </w:p>
          <w:p w:rsidR="004B7A50" w:rsidRPr="001D4E48" w:rsidRDefault="004B7A50" w:rsidP="00A37818">
            <w:pPr>
              <w:jc w:val="both"/>
              <w:rPr>
                <w:bCs/>
                <w:iCs/>
                <w:color w:val="auto"/>
              </w:rPr>
            </w:pPr>
            <w:r w:rsidRPr="001D4E48">
              <w:rPr>
                <w:bCs/>
                <w:iCs/>
                <w:color w:val="auto"/>
                <w:sz w:val="22"/>
                <w:szCs w:val="22"/>
              </w:rPr>
              <w:t>- 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4B7A50" w:rsidRPr="005815FA" w:rsidTr="00A37818">
        <w:tc>
          <w:tcPr>
            <w:tcW w:w="710" w:type="dxa"/>
          </w:tcPr>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5815FA" w:rsidRDefault="004B7A50" w:rsidP="00A37818">
            <w:pPr>
              <w:jc w:val="both"/>
              <w:rPr>
                <w:bCs/>
                <w:iCs/>
              </w:rPr>
            </w:pPr>
            <w:r w:rsidRPr="005815FA">
              <w:rPr>
                <w:bCs/>
                <w:iCs/>
              </w:rPr>
              <w:t>2.</w:t>
            </w:r>
          </w:p>
        </w:tc>
        <w:tc>
          <w:tcPr>
            <w:tcW w:w="3118" w:type="dxa"/>
          </w:tcPr>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36319D" w:rsidRDefault="004B7A50" w:rsidP="00A37818">
            <w:pPr>
              <w:jc w:val="both"/>
              <w:rPr>
                <w:bCs/>
                <w:iCs/>
              </w:rPr>
            </w:pPr>
          </w:p>
          <w:p w:rsidR="004B7A50" w:rsidRPr="005815FA" w:rsidRDefault="004B7A50" w:rsidP="00A37818">
            <w:pPr>
              <w:jc w:val="both"/>
              <w:rPr>
                <w:bCs/>
                <w:iCs/>
              </w:rPr>
            </w:pPr>
            <w:r w:rsidRPr="005815FA">
              <w:rPr>
                <w:bCs/>
                <w:iCs/>
              </w:rPr>
              <w:t>- да он и његов законски заступник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w:t>
            </w:r>
          </w:p>
        </w:tc>
        <w:tc>
          <w:tcPr>
            <w:tcW w:w="6757" w:type="dxa"/>
          </w:tcPr>
          <w:p w:rsidR="004B7A50" w:rsidRPr="00F5308F" w:rsidRDefault="004B7A50" w:rsidP="00A37818">
            <w:pPr>
              <w:jc w:val="both"/>
              <w:rPr>
                <w:b/>
                <w:bCs/>
                <w:i/>
                <w:iCs/>
              </w:rPr>
            </w:pPr>
            <w:r w:rsidRPr="00F5308F">
              <w:rPr>
                <w:b/>
                <w:bCs/>
                <w:iCs/>
                <w:sz w:val="22"/>
                <w:szCs w:val="22"/>
              </w:rPr>
              <w:t>ЗАКОНСКИ-СТАТУТАРНИ ЗАСТУПНИК, ФИЗИЧКО ЛИЦЕ И ПРЕДУЗЕТНИК</w:t>
            </w:r>
            <w:r w:rsidRPr="00F5308F">
              <w:rPr>
                <w:b/>
                <w:bCs/>
                <w:i/>
                <w:iCs/>
                <w:sz w:val="22"/>
                <w:szCs w:val="22"/>
              </w:rPr>
              <w:t>:</w:t>
            </w:r>
          </w:p>
          <w:p w:rsidR="004B7A50" w:rsidRPr="00F5308F" w:rsidRDefault="004B7A50" w:rsidP="00A37818">
            <w:pPr>
              <w:jc w:val="both"/>
              <w:rPr>
                <w:bCs/>
                <w:iCs/>
              </w:rPr>
            </w:pPr>
            <w:r w:rsidRPr="00F5308F">
              <w:rPr>
                <w:bCs/>
                <w:iCs/>
                <w:sz w:val="22"/>
                <w:szCs w:val="22"/>
              </w:rPr>
              <w:t>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4B7A50" w:rsidRPr="00F5308F" w:rsidRDefault="004B7A50" w:rsidP="00A37818">
            <w:pPr>
              <w:numPr>
                <w:ilvl w:val="0"/>
                <w:numId w:val="7"/>
              </w:numPr>
              <w:suppressAutoHyphens w:val="0"/>
              <w:snapToGrid w:val="0"/>
              <w:spacing w:line="240" w:lineRule="auto"/>
              <w:ind w:left="175" w:hanging="142"/>
              <w:contextualSpacing/>
              <w:jc w:val="both"/>
              <w:rPr>
                <w:rFonts w:eastAsia="Calibri"/>
              </w:rPr>
            </w:pPr>
            <w:r w:rsidRPr="00F5308F">
              <w:rPr>
                <w:bCs/>
                <w:iCs/>
                <w:sz w:val="22"/>
                <w:szCs w:val="22"/>
              </w:rPr>
              <w:t>Напомена:</w:t>
            </w:r>
            <w:r w:rsidRPr="00F5308F">
              <w:rPr>
                <w:rFonts w:eastAsia="Calibri"/>
                <w:sz w:val="22"/>
                <w:szCs w:val="22"/>
              </w:rPr>
              <w:t xml:space="preserve"> У случају да правно лице има више законских-статутарних заступника, доказе доставити за сваког од њих</w:t>
            </w:r>
          </w:p>
          <w:p w:rsidR="004B7A50" w:rsidRPr="00F5308F" w:rsidRDefault="004B7A50" w:rsidP="00A37818">
            <w:pPr>
              <w:jc w:val="both"/>
              <w:rPr>
                <w:bCs/>
                <w:iCs/>
              </w:rPr>
            </w:pPr>
          </w:p>
          <w:p w:rsidR="004B7A50" w:rsidRPr="00F5308F" w:rsidRDefault="004B7A50" w:rsidP="00A37818">
            <w:pPr>
              <w:jc w:val="both"/>
              <w:rPr>
                <w:b/>
                <w:bCs/>
                <w:iCs/>
              </w:rPr>
            </w:pPr>
            <w:r w:rsidRPr="00F5308F">
              <w:rPr>
                <w:b/>
                <w:bCs/>
                <w:iCs/>
                <w:sz w:val="22"/>
                <w:szCs w:val="22"/>
              </w:rPr>
              <w:t>ПРАВНО ЛИЦЕ:</w:t>
            </w:r>
          </w:p>
          <w:p w:rsidR="004B7A50" w:rsidRPr="00F5308F" w:rsidRDefault="004B7A50" w:rsidP="00A37818">
            <w:pPr>
              <w:jc w:val="both"/>
              <w:rPr>
                <w:bCs/>
                <w:iCs/>
              </w:rPr>
            </w:pPr>
            <w:r w:rsidRPr="00F5308F">
              <w:rPr>
                <w:bCs/>
                <w:iCs/>
                <w:sz w:val="22"/>
                <w:szCs w:val="22"/>
              </w:rPr>
              <w:t>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4B7A50" w:rsidRPr="00F5308F" w:rsidRDefault="004B7A50" w:rsidP="00A37818">
            <w:pPr>
              <w:jc w:val="both"/>
              <w:rPr>
                <w:bCs/>
                <w:iCs/>
              </w:rPr>
            </w:pPr>
            <w:r w:rsidRPr="00F5308F">
              <w:rPr>
                <w:bCs/>
                <w:iCs/>
                <w:sz w:val="22"/>
                <w:szCs w:val="22"/>
              </w:rPr>
              <w:t>За побројана кривична дела првостепени судови, чије је уверење потребно доставити су:</w:t>
            </w:r>
          </w:p>
          <w:p w:rsidR="004B7A50" w:rsidRPr="00F5308F" w:rsidRDefault="004B7A50" w:rsidP="00A37818">
            <w:pPr>
              <w:jc w:val="both"/>
              <w:rPr>
                <w:bCs/>
                <w:iCs/>
              </w:rPr>
            </w:pPr>
            <w:r w:rsidRPr="00F5308F">
              <w:rPr>
                <w:bCs/>
                <w:iCs/>
                <w:sz w:val="22"/>
                <w:szCs w:val="22"/>
              </w:rPr>
              <w:t>-Основни суд на чијем подручју је седиште правног лица</w:t>
            </w:r>
          </w:p>
          <w:p w:rsidR="004B7A50" w:rsidRPr="00F5308F" w:rsidRDefault="004B7A50" w:rsidP="00A37818">
            <w:pPr>
              <w:jc w:val="both"/>
              <w:rPr>
                <w:bCs/>
                <w:iCs/>
              </w:rPr>
            </w:pPr>
            <w:r w:rsidRPr="00F5308F">
              <w:rPr>
                <w:bCs/>
                <w:iCs/>
                <w:sz w:val="22"/>
                <w:szCs w:val="22"/>
              </w:rPr>
              <w:t>-Виши суд на чијем подручју је седиште правног лица</w:t>
            </w:r>
          </w:p>
          <w:p w:rsidR="004B7A50" w:rsidRPr="00F5308F" w:rsidRDefault="004B7A50" w:rsidP="00A37818">
            <w:pPr>
              <w:jc w:val="both"/>
              <w:rPr>
                <w:bCs/>
                <w:iCs/>
              </w:rPr>
            </w:pPr>
            <w:r w:rsidRPr="00F5308F">
              <w:rPr>
                <w:bCs/>
                <w:iCs/>
                <w:sz w:val="22"/>
                <w:szCs w:val="22"/>
              </w:rPr>
              <w:t>-Посебно одељење за организовани криминал Вишег суда у Београду којим се потврђуједа правно лице није осуђивано за неко од кривичних дела као члан организоване криминалне групе</w:t>
            </w:r>
          </w:p>
          <w:p w:rsidR="004B7A50" w:rsidRPr="00F5308F" w:rsidRDefault="004B7A50" w:rsidP="00A37818">
            <w:pPr>
              <w:autoSpaceDE w:val="0"/>
              <w:autoSpaceDN w:val="0"/>
              <w:adjustRightInd w:val="0"/>
              <w:rPr>
                <w:rFonts w:eastAsia="Calibri"/>
              </w:rPr>
            </w:pPr>
            <w:r w:rsidRPr="00F5308F">
              <w:rPr>
                <w:rFonts w:eastAsia="Calibri"/>
                <w:b/>
                <w:sz w:val="22"/>
                <w:szCs w:val="22"/>
                <w:u w:val="single"/>
              </w:rPr>
              <w:t>Напомена</w:t>
            </w:r>
            <w:r w:rsidRPr="00F5308F">
              <w:rPr>
                <w:rFonts w:eastAsia="Calibri"/>
                <w:sz w:val="22"/>
                <w:szCs w:val="22"/>
              </w:rPr>
              <w:t xml:space="preserve">: </w:t>
            </w:r>
          </w:p>
          <w:p w:rsidR="004B7A50" w:rsidRPr="00F5308F" w:rsidRDefault="004B7A50" w:rsidP="00A37818">
            <w:pPr>
              <w:numPr>
                <w:ilvl w:val="0"/>
                <w:numId w:val="7"/>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 xml:space="preserve">У случају да понуду подноси правно лице потребно је доставити овај доказ за правно лице </w:t>
            </w:r>
          </w:p>
          <w:p w:rsidR="004B7A50" w:rsidRPr="00F5308F" w:rsidRDefault="004B7A50" w:rsidP="00A37818">
            <w:pPr>
              <w:numPr>
                <w:ilvl w:val="0"/>
                <w:numId w:val="7"/>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У случају да понуду подноси група понуђача, ове доказе доставити за сваког учесника из групе</w:t>
            </w:r>
          </w:p>
          <w:p w:rsidR="004B7A50" w:rsidRPr="00F5308F" w:rsidRDefault="004B7A50" w:rsidP="00A37818">
            <w:pPr>
              <w:numPr>
                <w:ilvl w:val="0"/>
                <w:numId w:val="7"/>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4B7A50" w:rsidRDefault="004B7A50" w:rsidP="00A37818">
            <w:pPr>
              <w:jc w:val="both"/>
              <w:rPr>
                <w:rFonts w:eastAsia="Calibri"/>
                <w:b/>
                <w:u w:val="single"/>
              </w:rPr>
            </w:pPr>
          </w:p>
          <w:p w:rsidR="004B7A50" w:rsidRPr="00F5308F" w:rsidRDefault="004B7A50" w:rsidP="00A37818">
            <w:pPr>
              <w:jc w:val="both"/>
              <w:rPr>
                <w:bCs/>
                <w:iCs/>
              </w:rPr>
            </w:pPr>
            <w:r w:rsidRPr="00F5308F">
              <w:rPr>
                <w:rFonts w:eastAsia="Calibri"/>
                <w:b/>
                <w:sz w:val="22"/>
                <w:szCs w:val="22"/>
                <w:u w:val="single"/>
              </w:rPr>
              <w:t>Ови докази не могу бити старији од два месеца пре отварања понуда</w:t>
            </w:r>
            <w:r w:rsidRPr="00F5308F">
              <w:rPr>
                <w:rFonts w:eastAsia="Calibri"/>
                <w:sz w:val="22"/>
                <w:szCs w:val="22"/>
              </w:rPr>
              <w:t>.</w:t>
            </w:r>
          </w:p>
        </w:tc>
      </w:tr>
      <w:tr w:rsidR="004B7A50" w:rsidRPr="005815FA" w:rsidTr="00A37818">
        <w:tc>
          <w:tcPr>
            <w:tcW w:w="710" w:type="dxa"/>
          </w:tcPr>
          <w:p w:rsidR="004B7A50" w:rsidRPr="0036319D" w:rsidRDefault="004B7A50" w:rsidP="00A37818">
            <w:pPr>
              <w:jc w:val="both"/>
              <w:rPr>
                <w:b/>
                <w:bCs/>
                <w:i/>
                <w:iCs/>
              </w:rPr>
            </w:pPr>
          </w:p>
          <w:p w:rsidR="004B7A50" w:rsidRPr="0036319D" w:rsidRDefault="004B7A50" w:rsidP="00A37818">
            <w:pPr>
              <w:jc w:val="both"/>
              <w:rPr>
                <w:b/>
                <w:bCs/>
                <w:i/>
                <w:iCs/>
              </w:rPr>
            </w:pPr>
          </w:p>
          <w:p w:rsidR="004B7A50" w:rsidRPr="0036319D" w:rsidRDefault="004B7A50" w:rsidP="00A37818">
            <w:pPr>
              <w:jc w:val="both"/>
              <w:rPr>
                <w:b/>
                <w:bCs/>
                <w:i/>
                <w:iCs/>
              </w:rPr>
            </w:pPr>
          </w:p>
          <w:p w:rsidR="004B7A50" w:rsidRPr="0036319D" w:rsidRDefault="004B7A50" w:rsidP="00A37818">
            <w:pPr>
              <w:jc w:val="both"/>
              <w:rPr>
                <w:b/>
                <w:bCs/>
                <w:i/>
                <w:iCs/>
              </w:rPr>
            </w:pPr>
          </w:p>
          <w:p w:rsidR="004B7A50" w:rsidRPr="0036319D" w:rsidRDefault="004B7A50" w:rsidP="00A37818">
            <w:pPr>
              <w:jc w:val="both"/>
              <w:rPr>
                <w:b/>
                <w:bCs/>
                <w:i/>
                <w:iCs/>
              </w:rPr>
            </w:pPr>
          </w:p>
          <w:p w:rsidR="004B7A50" w:rsidRPr="0036319D" w:rsidRDefault="004B7A50" w:rsidP="00A37818">
            <w:pPr>
              <w:jc w:val="both"/>
              <w:rPr>
                <w:b/>
                <w:bCs/>
                <w:i/>
                <w:iCs/>
              </w:rPr>
            </w:pPr>
          </w:p>
          <w:p w:rsidR="004B7A50" w:rsidRPr="0036319D" w:rsidRDefault="004B7A50" w:rsidP="00A37818">
            <w:pPr>
              <w:jc w:val="both"/>
              <w:rPr>
                <w:b/>
                <w:bCs/>
                <w:i/>
                <w:iCs/>
              </w:rPr>
            </w:pPr>
          </w:p>
          <w:p w:rsidR="004B7A50" w:rsidRPr="0036319D" w:rsidRDefault="004B7A50" w:rsidP="00A37818">
            <w:pPr>
              <w:jc w:val="both"/>
              <w:rPr>
                <w:b/>
                <w:bCs/>
                <w:i/>
                <w:iCs/>
              </w:rPr>
            </w:pPr>
          </w:p>
          <w:p w:rsidR="004B7A50" w:rsidRPr="0036319D" w:rsidRDefault="004B7A50" w:rsidP="00A37818">
            <w:pPr>
              <w:jc w:val="both"/>
              <w:rPr>
                <w:b/>
                <w:bCs/>
                <w:i/>
                <w:iCs/>
              </w:rPr>
            </w:pPr>
          </w:p>
          <w:p w:rsidR="004B7A50" w:rsidRPr="0016762D" w:rsidRDefault="004B7A50" w:rsidP="00A37818">
            <w:pPr>
              <w:jc w:val="both"/>
              <w:rPr>
                <w:bCs/>
                <w:iCs/>
              </w:rPr>
            </w:pPr>
            <w:r>
              <w:rPr>
                <w:bCs/>
                <w:iCs/>
              </w:rPr>
              <w:t>3</w:t>
            </w:r>
            <w:r w:rsidRPr="0016762D">
              <w:rPr>
                <w:bCs/>
                <w:iCs/>
              </w:rPr>
              <w:t>.</w:t>
            </w:r>
          </w:p>
        </w:tc>
        <w:tc>
          <w:tcPr>
            <w:tcW w:w="3118" w:type="dxa"/>
            <w:vAlign w:val="center"/>
          </w:tcPr>
          <w:p w:rsidR="004B7A50" w:rsidRPr="0036319D" w:rsidRDefault="004B7A50" w:rsidP="00A37818">
            <w:pPr>
              <w:tabs>
                <w:tab w:val="left" w:pos="680"/>
              </w:tabs>
              <w:snapToGrid w:val="0"/>
              <w:spacing w:line="276" w:lineRule="auto"/>
              <w:jc w:val="both"/>
              <w:rPr>
                <w:rFonts w:eastAsia="Calibri"/>
                <w:lang w:eastAsia="en-US"/>
              </w:rPr>
            </w:pPr>
          </w:p>
          <w:p w:rsidR="004B7A50" w:rsidRPr="005815FA" w:rsidRDefault="004B7A50" w:rsidP="00A37818">
            <w:pPr>
              <w:tabs>
                <w:tab w:val="left" w:pos="680"/>
              </w:tabs>
              <w:snapToGrid w:val="0"/>
              <w:spacing w:line="276" w:lineRule="auto"/>
              <w:jc w:val="both"/>
              <w:rPr>
                <w:rFonts w:eastAsia="Calibri"/>
                <w:lang w:val="ru-RU" w:eastAsia="en-US"/>
              </w:rPr>
            </w:pPr>
            <w:r w:rsidRPr="005815FA">
              <w:rPr>
                <w:rFonts w:eastAsia="Calibri"/>
                <w:lang w:val="ru-RU" w:eastAsia="en-US"/>
              </w:rPr>
              <w:t xml:space="preserve">- </w:t>
            </w:r>
            <w:r w:rsidRPr="005815FA">
              <w:rPr>
                <w:rFonts w:eastAsia="Calibri"/>
                <w:lang w:eastAsia="en-U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c>
        <w:tc>
          <w:tcPr>
            <w:tcW w:w="6757" w:type="dxa"/>
            <w:vAlign w:val="center"/>
          </w:tcPr>
          <w:p w:rsidR="004B7A50" w:rsidRPr="00F5308F" w:rsidRDefault="004B7A50" w:rsidP="00A37818">
            <w:pPr>
              <w:snapToGrid w:val="0"/>
              <w:spacing w:line="240" w:lineRule="auto"/>
              <w:jc w:val="both"/>
              <w:rPr>
                <w:rFonts w:eastAsia="Calibri"/>
                <w:lang w:val="ru-RU" w:eastAsia="en-US"/>
              </w:rPr>
            </w:pPr>
            <w:r w:rsidRPr="00F5308F">
              <w:rPr>
                <w:rFonts w:eastAsia="Calibri"/>
                <w:sz w:val="22"/>
                <w:szCs w:val="22"/>
                <w:lang w:val="ru-RU" w:eastAsia="en-US"/>
              </w:rPr>
              <w:t xml:space="preserve">- </w:t>
            </w:r>
            <w:r w:rsidRPr="00F5308F">
              <w:rPr>
                <w:rFonts w:eastAsia="Calibri"/>
                <w:b/>
                <w:sz w:val="22"/>
                <w:szCs w:val="22"/>
                <w:u w:val="single"/>
                <w:lang w:val="ru-RU" w:eastAsia="en-US"/>
              </w:rPr>
              <w:t>ПРАВНО ЛИЦЕ, ПРЕДУЗЕТНИК, ФИЗИЧКО ЛИЦЕ:</w:t>
            </w:r>
            <w:r w:rsidRPr="00F5308F">
              <w:rPr>
                <w:rFonts w:eastAsia="Calibri"/>
                <w:sz w:val="22"/>
                <w:szCs w:val="22"/>
                <w:lang w:val="ru-RU" w:eastAsia="en-US"/>
              </w:rPr>
              <w:t xml:space="preserve"> </w:t>
            </w:r>
          </w:p>
          <w:p w:rsidR="004B7A50" w:rsidRPr="006247DC" w:rsidRDefault="004B7A50" w:rsidP="00A37818">
            <w:pPr>
              <w:pStyle w:val="BodyTextIndent"/>
              <w:spacing w:after="0"/>
              <w:ind w:left="0"/>
              <w:jc w:val="both"/>
              <w:rPr>
                <w:rFonts w:ascii="Times New Roman" w:hAnsi="Times New Roman"/>
                <w:lang w:val="sl-SI"/>
              </w:rPr>
            </w:pPr>
            <w:r w:rsidRPr="006247DC">
              <w:rPr>
                <w:rFonts w:ascii="Times New Roman" w:hAnsi="Times New Roman"/>
                <w:sz w:val="22"/>
                <w:szCs w:val="22"/>
                <w:lang w:val="sr-Cyrl-CS"/>
              </w:rPr>
              <w:t xml:space="preserve">Понуђач доставља - </w:t>
            </w:r>
            <w:r w:rsidRPr="006247DC">
              <w:rPr>
                <w:rFonts w:ascii="Times New Roman" w:hAnsi="Times New Roman"/>
                <w:sz w:val="22"/>
                <w:szCs w:val="22"/>
                <w:lang w:val="sl-SI"/>
              </w:rPr>
              <w:t>Потврду (уверење) надлежног пореског органа да је понуђач измирио доспеле порезе и друге јавне дажбине у складу са прописама Републике Србије (2 потврде - уверења):</w:t>
            </w:r>
          </w:p>
          <w:p w:rsidR="004B7A50" w:rsidRPr="006247DC" w:rsidRDefault="004B7A50" w:rsidP="00A37818">
            <w:pPr>
              <w:pStyle w:val="BodyTextIndent"/>
              <w:spacing w:after="0"/>
              <w:ind w:left="0"/>
              <w:jc w:val="both"/>
              <w:rPr>
                <w:rFonts w:ascii="Times New Roman" w:hAnsi="Times New Roman"/>
                <w:lang w:val="sl-SI"/>
              </w:rPr>
            </w:pPr>
            <w:r w:rsidRPr="006247DC">
              <w:rPr>
                <w:rFonts w:ascii="Times New Roman" w:hAnsi="Times New Roman"/>
                <w:sz w:val="22"/>
                <w:szCs w:val="22"/>
                <w:lang w:val="sl-SI"/>
              </w:rPr>
              <w:t>а) Потвр</w:t>
            </w:r>
            <w:r w:rsidRPr="006247DC">
              <w:rPr>
                <w:rFonts w:ascii="Times New Roman" w:hAnsi="Times New Roman"/>
                <w:sz w:val="22"/>
                <w:szCs w:val="22"/>
                <w:lang w:val="sr-Cyrl-CS"/>
              </w:rPr>
              <w:t>д</w:t>
            </w:r>
            <w:r w:rsidRPr="006247DC">
              <w:rPr>
                <w:rFonts w:ascii="Times New Roman" w:hAnsi="Times New Roman"/>
                <w:sz w:val="22"/>
                <w:szCs w:val="22"/>
                <w:lang w:val="sl-SI"/>
              </w:rPr>
              <w:t>а (уверење) Републичке пореске Управе,</w:t>
            </w:r>
          </w:p>
          <w:p w:rsidR="004B7A50" w:rsidRPr="006247DC" w:rsidRDefault="004B7A50" w:rsidP="00A37818">
            <w:pPr>
              <w:pStyle w:val="BodyTextIndent"/>
              <w:spacing w:after="0"/>
              <w:ind w:left="0"/>
              <w:jc w:val="both"/>
              <w:rPr>
                <w:rFonts w:ascii="Times New Roman" w:hAnsi="Times New Roman"/>
                <w:lang w:val="sl-SI"/>
              </w:rPr>
            </w:pPr>
            <w:r w:rsidRPr="006247DC">
              <w:rPr>
                <w:rFonts w:ascii="Times New Roman" w:hAnsi="Times New Roman"/>
                <w:sz w:val="22"/>
                <w:szCs w:val="22"/>
                <w:lang w:val="sl-SI"/>
              </w:rPr>
              <w:t>б) Потврда (уверење) Пореске управе јединице локалне самоуправе</w:t>
            </w:r>
          </w:p>
          <w:p w:rsidR="004B7A50" w:rsidRPr="00F5308F" w:rsidRDefault="004B7A50" w:rsidP="00A37818">
            <w:pPr>
              <w:autoSpaceDE w:val="0"/>
              <w:autoSpaceDN w:val="0"/>
              <w:adjustRightInd w:val="0"/>
              <w:spacing w:line="240" w:lineRule="auto"/>
              <w:jc w:val="both"/>
              <w:rPr>
                <w:rFonts w:eastAsia="Calibri"/>
                <w:lang w:val="ru-RU" w:eastAsia="en-US"/>
              </w:rPr>
            </w:pPr>
            <w:r w:rsidRPr="00F5308F">
              <w:rPr>
                <w:rFonts w:eastAsia="Calibri"/>
                <w:b/>
                <w:sz w:val="22"/>
                <w:szCs w:val="22"/>
                <w:u w:val="single"/>
                <w:lang w:val="ru-RU" w:eastAsia="en-US"/>
              </w:rPr>
              <w:t>Напомена</w:t>
            </w:r>
            <w:r w:rsidRPr="00F5308F">
              <w:rPr>
                <w:rFonts w:eastAsia="Calibri"/>
                <w:sz w:val="22"/>
                <w:szCs w:val="22"/>
                <w:lang w:val="ru-RU" w:eastAsia="en-US"/>
              </w:rPr>
              <w:t xml:space="preserve">: </w:t>
            </w:r>
          </w:p>
          <w:p w:rsidR="004B7A50" w:rsidRPr="00F5308F" w:rsidRDefault="004B7A50" w:rsidP="00A37818">
            <w:pPr>
              <w:numPr>
                <w:ilvl w:val="0"/>
                <w:numId w:val="9"/>
              </w:numPr>
              <w:suppressAutoHyphens w:val="0"/>
              <w:autoSpaceDE w:val="0"/>
              <w:autoSpaceDN w:val="0"/>
              <w:adjustRightInd w:val="0"/>
              <w:spacing w:line="240" w:lineRule="auto"/>
              <w:contextualSpacing/>
              <w:jc w:val="both"/>
              <w:rPr>
                <w:rFonts w:eastAsia="Calibri"/>
                <w:lang w:val="ru-RU" w:eastAsia="en-US"/>
              </w:rPr>
            </w:pPr>
            <w:r w:rsidRPr="00F5308F">
              <w:rPr>
                <w:rFonts w:eastAsia="TimesNewRomanPSMT"/>
                <w:sz w:val="22"/>
                <w:szCs w:val="22"/>
                <w:lang w:eastAsia="en-US"/>
              </w:rPr>
              <w:t xml:space="preserve">   Уколико је понуђач у поступку приватизације, уместо 2 горе наведена доказа треба доставити </w:t>
            </w:r>
            <w:r w:rsidRPr="00F5308F">
              <w:rPr>
                <w:rFonts w:eastAsia="TimesNewRomanPSMT"/>
                <w:b/>
                <w:sz w:val="22"/>
                <w:szCs w:val="22"/>
                <w:lang w:eastAsia="en-US"/>
              </w:rPr>
              <w:t>у</w:t>
            </w:r>
            <w:r w:rsidRPr="00F5308F">
              <w:rPr>
                <w:rFonts w:eastAsia="Calibri"/>
                <w:b/>
                <w:sz w:val="22"/>
                <w:szCs w:val="22"/>
                <w:lang w:val="ru-RU" w:eastAsia="en-US"/>
              </w:rPr>
              <w:t>верење Агенције за приватизацију да се налази у поступку приватизације</w:t>
            </w:r>
          </w:p>
          <w:p w:rsidR="004B7A50" w:rsidRPr="00F5308F" w:rsidRDefault="004B7A50" w:rsidP="00A37818">
            <w:pPr>
              <w:numPr>
                <w:ilvl w:val="0"/>
                <w:numId w:val="9"/>
              </w:numPr>
              <w:tabs>
                <w:tab w:val="left" w:pos="680"/>
              </w:tabs>
              <w:suppressAutoHyphens w:val="0"/>
              <w:snapToGrid w:val="0"/>
              <w:spacing w:line="240" w:lineRule="auto"/>
              <w:contextualSpacing/>
              <w:jc w:val="both"/>
              <w:rPr>
                <w:rFonts w:eastAsia="Calibri"/>
                <w:lang w:eastAsia="en-US"/>
              </w:rPr>
            </w:pPr>
            <w:r w:rsidRPr="00F5308F">
              <w:rPr>
                <w:rFonts w:eastAsia="Calibri"/>
                <w:sz w:val="22"/>
                <w:szCs w:val="22"/>
                <w:lang w:eastAsia="en-US"/>
              </w:rPr>
              <w:t>У случају да понуду подноси група понуђача, ове доказе доставити за сваког учесника из групе</w:t>
            </w:r>
          </w:p>
          <w:p w:rsidR="004B7A50" w:rsidRPr="00F5308F" w:rsidRDefault="004B7A50" w:rsidP="00A37818">
            <w:pPr>
              <w:numPr>
                <w:ilvl w:val="0"/>
                <w:numId w:val="8"/>
              </w:numPr>
              <w:tabs>
                <w:tab w:val="left" w:pos="680"/>
              </w:tabs>
              <w:suppressAutoHyphens w:val="0"/>
              <w:snapToGrid w:val="0"/>
              <w:spacing w:line="240" w:lineRule="auto"/>
              <w:contextualSpacing/>
              <w:jc w:val="both"/>
              <w:rPr>
                <w:rFonts w:eastAsia="Calibri"/>
                <w:lang w:eastAsia="en-US"/>
              </w:rPr>
            </w:pPr>
            <w:r w:rsidRPr="00F5308F">
              <w:rPr>
                <w:rFonts w:eastAsia="Calibri"/>
                <w:sz w:val="22"/>
                <w:szCs w:val="22"/>
                <w:lang w:eastAsia="en-U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4B7A50" w:rsidRPr="00F5308F" w:rsidRDefault="004B7A50" w:rsidP="00A37818">
            <w:pPr>
              <w:numPr>
                <w:ilvl w:val="0"/>
                <w:numId w:val="8"/>
              </w:numPr>
              <w:tabs>
                <w:tab w:val="left" w:pos="680"/>
              </w:tabs>
              <w:suppressAutoHyphens w:val="0"/>
              <w:snapToGrid w:val="0"/>
              <w:spacing w:line="240" w:lineRule="auto"/>
              <w:contextualSpacing/>
              <w:jc w:val="both"/>
              <w:rPr>
                <w:rFonts w:eastAsia="Calibri"/>
                <w:lang w:val="ru-RU" w:eastAsia="en-US"/>
              </w:rPr>
            </w:pPr>
            <w:r w:rsidRPr="00F5308F">
              <w:rPr>
                <w:rFonts w:eastAsia="Calibri"/>
                <w:b/>
                <w:sz w:val="22"/>
                <w:szCs w:val="22"/>
                <w:u w:val="single"/>
                <w:lang w:eastAsia="en-US"/>
              </w:rPr>
              <w:t>Ова уверења не могу бити старија од два месеца пре отварања понуда</w:t>
            </w:r>
          </w:p>
        </w:tc>
      </w:tr>
      <w:tr w:rsidR="004B7A50" w:rsidRPr="005815FA" w:rsidTr="00A37818">
        <w:tc>
          <w:tcPr>
            <w:tcW w:w="710" w:type="dxa"/>
          </w:tcPr>
          <w:p w:rsidR="004B7A50" w:rsidRPr="0036319D" w:rsidRDefault="004B7A50" w:rsidP="00A37818">
            <w:pPr>
              <w:jc w:val="both"/>
              <w:rPr>
                <w:bCs/>
                <w:iCs/>
              </w:rPr>
            </w:pPr>
          </w:p>
          <w:p w:rsidR="004B7A50" w:rsidRPr="0036319D" w:rsidRDefault="004B7A50" w:rsidP="00A37818">
            <w:pPr>
              <w:jc w:val="both"/>
              <w:rPr>
                <w:bCs/>
                <w:iCs/>
              </w:rPr>
            </w:pPr>
          </w:p>
          <w:p w:rsidR="004B7A50" w:rsidRPr="005815FA" w:rsidRDefault="004B7A50" w:rsidP="00A37818">
            <w:pPr>
              <w:jc w:val="both"/>
              <w:rPr>
                <w:bCs/>
                <w:iCs/>
              </w:rPr>
            </w:pPr>
            <w:r>
              <w:rPr>
                <w:bCs/>
                <w:iCs/>
              </w:rPr>
              <w:t>4.</w:t>
            </w:r>
          </w:p>
        </w:tc>
        <w:tc>
          <w:tcPr>
            <w:tcW w:w="3118" w:type="dxa"/>
          </w:tcPr>
          <w:p w:rsidR="004B7A50" w:rsidRPr="005815FA" w:rsidRDefault="004B7A50" w:rsidP="00A37818">
            <w:pPr>
              <w:jc w:val="both"/>
              <w:rPr>
                <w:b/>
                <w:bCs/>
                <w:i/>
                <w:iCs/>
              </w:rPr>
            </w:pPr>
            <w:r w:rsidRPr="0036319D">
              <w:t>-</w:t>
            </w:r>
            <w:r w:rsidRPr="005815FA">
              <w:rPr>
                <w:lang w:val="sr-Cyrl-CS"/>
              </w:rPr>
              <w:t>да има важећу дозволу надлежног органа за обављање делатности која је предмет  јавне набавке.</w:t>
            </w:r>
          </w:p>
        </w:tc>
        <w:tc>
          <w:tcPr>
            <w:tcW w:w="6757" w:type="dxa"/>
            <w:vAlign w:val="center"/>
          </w:tcPr>
          <w:p w:rsidR="004B7A50" w:rsidRPr="00802B80" w:rsidRDefault="004B7A50" w:rsidP="00A37818">
            <w:pPr>
              <w:rPr>
                <w:color w:val="auto"/>
              </w:rPr>
            </w:pPr>
            <w:r w:rsidRPr="00802B80">
              <w:rPr>
                <w:color w:val="auto"/>
              </w:rPr>
              <w:t xml:space="preserve">Решење за обављање промета предметних добара које издаје Министарство здравља РС. </w:t>
            </w:r>
          </w:p>
          <w:p w:rsidR="004B7A50" w:rsidRPr="00802B80" w:rsidRDefault="004B7A50" w:rsidP="00A37818">
            <w:pPr>
              <w:rPr>
                <w:rFonts w:eastAsia="Calibri"/>
                <w:color w:val="auto"/>
                <w:lang w:eastAsia="en-US"/>
              </w:rPr>
            </w:pPr>
          </w:p>
        </w:tc>
      </w:tr>
      <w:tr w:rsidR="004B7A50" w:rsidRPr="005815FA" w:rsidTr="00A37818">
        <w:tc>
          <w:tcPr>
            <w:tcW w:w="710" w:type="dxa"/>
          </w:tcPr>
          <w:p w:rsidR="004B7A50" w:rsidRPr="0036319D" w:rsidRDefault="004B7A50" w:rsidP="00A37818">
            <w:pPr>
              <w:jc w:val="both"/>
              <w:rPr>
                <w:bCs/>
                <w:iCs/>
              </w:rPr>
            </w:pPr>
          </w:p>
        </w:tc>
        <w:tc>
          <w:tcPr>
            <w:tcW w:w="3118" w:type="dxa"/>
          </w:tcPr>
          <w:p w:rsidR="004B7A50" w:rsidRPr="005815FA" w:rsidRDefault="004B7A50" w:rsidP="00A37818">
            <w:pPr>
              <w:jc w:val="both"/>
              <w:rPr>
                <w:lang w:val="en-US"/>
              </w:rPr>
            </w:pPr>
            <w:r>
              <w:rPr>
                <w:lang w:val="en-US"/>
              </w:rPr>
              <w:t>ДОДАТНИ УСЛОВИ</w:t>
            </w:r>
          </w:p>
        </w:tc>
        <w:tc>
          <w:tcPr>
            <w:tcW w:w="6757" w:type="dxa"/>
            <w:vAlign w:val="center"/>
          </w:tcPr>
          <w:p w:rsidR="004B7A50" w:rsidRPr="00F5308F" w:rsidRDefault="004B7A50" w:rsidP="00A37818">
            <w:pPr>
              <w:rPr>
                <w:color w:val="auto"/>
              </w:rPr>
            </w:pPr>
          </w:p>
        </w:tc>
      </w:tr>
      <w:tr w:rsidR="004B7A50" w:rsidRPr="005815FA" w:rsidTr="00A37818">
        <w:tc>
          <w:tcPr>
            <w:tcW w:w="710" w:type="dxa"/>
          </w:tcPr>
          <w:p w:rsidR="004B7A50" w:rsidRPr="005815FA" w:rsidRDefault="004B7A50" w:rsidP="00A37818">
            <w:pPr>
              <w:jc w:val="both"/>
              <w:rPr>
                <w:bCs/>
                <w:iCs/>
                <w:lang w:val="en-US"/>
              </w:rPr>
            </w:pPr>
            <w:r>
              <w:rPr>
                <w:bCs/>
                <w:iCs/>
                <w:lang w:val="en-US"/>
              </w:rPr>
              <w:t>5.</w:t>
            </w:r>
          </w:p>
        </w:tc>
        <w:tc>
          <w:tcPr>
            <w:tcW w:w="3118" w:type="dxa"/>
            <w:vAlign w:val="center"/>
          </w:tcPr>
          <w:p w:rsidR="004B7A50" w:rsidRPr="002D78FE" w:rsidRDefault="004B7A50" w:rsidP="00A37818">
            <w:pPr>
              <w:rPr>
                <w:color w:val="auto"/>
              </w:rPr>
            </w:pPr>
            <w:r>
              <w:rPr>
                <w:color w:val="auto"/>
              </w:rPr>
              <w:t>Д</w:t>
            </w:r>
            <w:r w:rsidRPr="002D78FE">
              <w:rPr>
                <w:color w:val="auto"/>
                <w:lang w:val="sr-Cyrl-CS"/>
              </w:rPr>
              <w:t>а има важеће решење о упису медицинских средстава</w:t>
            </w:r>
            <w:r w:rsidRPr="002D78FE">
              <w:rPr>
                <w:color w:val="auto"/>
              </w:rPr>
              <w:t xml:space="preserve"> у Регистар медицинских средстава</w:t>
            </w:r>
          </w:p>
        </w:tc>
        <w:tc>
          <w:tcPr>
            <w:tcW w:w="6757" w:type="dxa"/>
            <w:vAlign w:val="center"/>
          </w:tcPr>
          <w:p w:rsidR="004B7A50" w:rsidRPr="00F5308F" w:rsidRDefault="004B7A50" w:rsidP="00A37818">
            <w:pPr>
              <w:rPr>
                <w:color w:val="auto"/>
              </w:rPr>
            </w:pPr>
            <w:r w:rsidRPr="00F5308F">
              <w:rPr>
                <w:color w:val="auto"/>
                <w:sz w:val="22"/>
                <w:szCs w:val="22"/>
              </w:rPr>
              <w:t>Решење за стављање у промет понуђених медицинских средстава, издато од стране АЛИМС-а за</w:t>
            </w:r>
            <w:r>
              <w:rPr>
                <w:color w:val="auto"/>
                <w:sz w:val="22"/>
                <w:szCs w:val="22"/>
              </w:rPr>
              <w:t xml:space="preserve"> сва понуђена</w:t>
            </w:r>
            <w:r w:rsidRPr="00F5308F">
              <w:rPr>
                <w:color w:val="auto"/>
                <w:sz w:val="22"/>
                <w:szCs w:val="22"/>
              </w:rPr>
              <w:t xml:space="preserve"> добра </w:t>
            </w:r>
          </w:p>
        </w:tc>
      </w:tr>
      <w:tr w:rsidR="004B7A50" w:rsidRPr="005815FA" w:rsidTr="00A37818">
        <w:tc>
          <w:tcPr>
            <w:tcW w:w="710" w:type="dxa"/>
          </w:tcPr>
          <w:p w:rsidR="004B7A50" w:rsidRPr="005815FA" w:rsidRDefault="004B7A50" w:rsidP="00A37818">
            <w:pPr>
              <w:jc w:val="both"/>
              <w:rPr>
                <w:bCs/>
                <w:iCs/>
                <w:lang w:val="en-US"/>
              </w:rPr>
            </w:pPr>
            <w:r>
              <w:rPr>
                <w:bCs/>
                <w:iCs/>
                <w:lang w:val="en-US"/>
              </w:rPr>
              <w:t>6.</w:t>
            </w:r>
          </w:p>
        </w:tc>
        <w:tc>
          <w:tcPr>
            <w:tcW w:w="3118" w:type="dxa"/>
          </w:tcPr>
          <w:p w:rsidR="004B7A50" w:rsidRPr="009F2C6E" w:rsidRDefault="004B7A50" w:rsidP="00A37818">
            <w:pPr>
              <w:pStyle w:val="ListParagraph"/>
              <w:ind w:left="0"/>
              <w:jc w:val="both"/>
              <w:rPr>
                <w:i/>
                <w:iCs/>
              </w:rPr>
            </w:pPr>
            <w:r w:rsidRPr="009F2C6E">
              <w:rPr>
                <w:sz w:val="22"/>
                <w:szCs w:val="22"/>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9F2C6E">
              <w:rPr>
                <w:sz w:val="22"/>
                <w:szCs w:val="22"/>
                <w:lang w:val="sr-Cyrl-CS"/>
              </w:rPr>
              <w:t xml:space="preserve">нема забрану обављања делатности која је на снази у време подношења понуде. </w:t>
            </w:r>
            <w:r w:rsidRPr="009F2C6E">
              <w:rPr>
                <w:i/>
                <w:iCs/>
                <w:sz w:val="22"/>
                <w:szCs w:val="22"/>
                <w:lang w:val="sr-Cyrl-CS"/>
              </w:rPr>
              <w:t>(чл. 75. ст. 2. Закона)</w:t>
            </w:r>
          </w:p>
        </w:tc>
        <w:tc>
          <w:tcPr>
            <w:tcW w:w="6757" w:type="dxa"/>
            <w:vAlign w:val="center"/>
          </w:tcPr>
          <w:p w:rsidR="004B7A50" w:rsidRPr="00F5308F" w:rsidRDefault="004B7A50" w:rsidP="00A37818">
            <w:pPr>
              <w:pStyle w:val="ListParagraph"/>
              <w:ind w:left="360"/>
              <w:jc w:val="both"/>
              <w:rPr>
                <w:i/>
                <w:lang w:val="sr-Cyrl-CS"/>
              </w:rPr>
            </w:pPr>
            <w:r w:rsidRPr="00F5308F">
              <w:rPr>
                <w:i/>
                <w:iCs/>
                <w:sz w:val="22"/>
                <w:szCs w:val="22"/>
                <w:lang w:val="sr-Cyrl-CS"/>
              </w:rPr>
              <w:t xml:space="preserve">Потписан о оверен </w:t>
            </w:r>
            <w:r w:rsidRPr="00F5308F">
              <w:rPr>
                <w:i/>
                <w:iCs/>
                <w:sz w:val="22"/>
                <w:szCs w:val="22"/>
                <w:lang w:val="en-US"/>
              </w:rPr>
              <w:t>O</w:t>
            </w:r>
            <w:r w:rsidRPr="00F5308F">
              <w:rPr>
                <w:i/>
                <w:iCs/>
                <w:sz w:val="22"/>
                <w:szCs w:val="22"/>
                <w:lang w:val="sr-Cyrl-CS"/>
              </w:rPr>
              <w:t xml:space="preserve">бразац </w:t>
            </w:r>
            <w:r w:rsidRPr="00F5308F">
              <w:rPr>
                <w:i/>
                <w:iCs/>
                <w:sz w:val="22"/>
                <w:szCs w:val="22"/>
              </w:rPr>
              <w:t>и</w:t>
            </w:r>
            <w:r w:rsidRPr="00F5308F">
              <w:rPr>
                <w:i/>
                <w:iCs/>
                <w:sz w:val="22"/>
                <w:szCs w:val="22"/>
                <w:lang w:val="sr-Cyrl-CS"/>
              </w:rPr>
              <w:t xml:space="preserve">зјаве </w:t>
            </w:r>
            <w:r w:rsidRPr="00F5308F">
              <w:rPr>
                <w:i/>
                <w:iCs/>
                <w:color w:val="auto"/>
                <w:sz w:val="22"/>
                <w:szCs w:val="22"/>
                <w:lang w:val="sr-Cyrl-CS"/>
              </w:rPr>
              <w:t>(</w:t>
            </w:r>
            <w:r w:rsidRPr="00F5308F">
              <w:rPr>
                <w:i/>
                <w:sz w:val="22"/>
                <w:szCs w:val="22"/>
                <w:lang w:val="sr-Cyrl-CS"/>
              </w:rPr>
              <w:t xml:space="preserve">Образац изјаве, дат је у поглављу </w:t>
            </w:r>
            <w:r w:rsidRPr="00F5308F">
              <w:rPr>
                <w:b/>
                <w:bCs/>
                <w:i/>
                <w:iCs/>
                <w:color w:val="auto"/>
                <w:sz w:val="22"/>
                <w:szCs w:val="22"/>
                <w:lang w:val="en-US"/>
              </w:rPr>
              <w:t>XII</w:t>
            </w:r>
            <w:r w:rsidRPr="00F5308F">
              <w:rPr>
                <w:i/>
                <w:iCs/>
                <w:color w:val="auto"/>
                <w:sz w:val="22"/>
                <w:szCs w:val="22"/>
                <w:lang w:val="sr-Cyrl-CS"/>
              </w:rPr>
              <w:t>).</w:t>
            </w:r>
            <w:r w:rsidRPr="00F5308F">
              <w:rPr>
                <w:i/>
                <w:iCs/>
                <w:color w:val="FF0000"/>
                <w:sz w:val="22"/>
                <w:szCs w:val="22"/>
                <w:lang w:val="sr-Cyrl-CS"/>
              </w:rPr>
              <w:t xml:space="preserve"> </w:t>
            </w:r>
            <w:r w:rsidRPr="00F5308F">
              <w:rPr>
                <w:sz w:val="22"/>
                <w:szCs w:val="22"/>
              </w:rPr>
              <w:t xml:space="preserve">Изјава мора да буде потписана од стране овлашћеног лица понуђача и оверена печатом. </w:t>
            </w:r>
            <w:r w:rsidRPr="00F5308F">
              <w:rPr>
                <w:b/>
                <w:bCs/>
                <w:iCs/>
                <w:color w:val="auto"/>
                <w:sz w:val="22"/>
                <w:szCs w:val="22"/>
                <w:u w:val="single"/>
              </w:rPr>
              <w:t>Уколико понуду подноси група понуђача</w:t>
            </w:r>
            <w:r w:rsidRPr="00F5308F">
              <w:rPr>
                <w:bCs/>
                <w:iCs/>
                <w:color w:val="auto"/>
                <w:sz w:val="22"/>
                <w:szCs w:val="22"/>
              </w:rPr>
              <w:t>, Изјава мора бити потписана од стране овлашћеног лица сваког понуђача из групе понуђача и оверена печатом.</w:t>
            </w:r>
            <w:r w:rsidRPr="00F5308F">
              <w:rPr>
                <w:bCs/>
                <w:iCs/>
                <w:color w:val="FF0000"/>
                <w:sz w:val="22"/>
                <w:szCs w:val="22"/>
              </w:rPr>
              <w:t xml:space="preserve"> </w:t>
            </w:r>
          </w:p>
          <w:p w:rsidR="004B7A50" w:rsidRPr="00F5308F" w:rsidRDefault="004B7A50" w:rsidP="00A37818">
            <w:pPr>
              <w:suppressAutoHyphens w:val="0"/>
              <w:snapToGrid w:val="0"/>
              <w:spacing w:line="276" w:lineRule="auto"/>
              <w:ind w:left="360"/>
              <w:jc w:val="both"/>
            </w:pPr>
          </w:p>
        </w:tc>
      </w:tr>
      <w:tr w:rsidR="004B7A50" w:rsidRPr="005815FA" w:rsidTr="00A37818">
        <w:tc>
          <w:tcPr>
            <w:tcW w:w="710" w:type="dxa"/>
          </w:tcPr>
          <w:p w:rsidR="004B7A50" w:rsidRPr="005815FA" w:rsidRDefault="004B7A50" w:rsidP="00A37818">
            <w:pPr>
              <w:jc w:val="both"/>
              <w:rPr>
                <w:bCs/>
                <w:iCs/>
                <w:lang w:val="en-US"/>
              </w:rPr>
            </w:pPr>
            <w:r>
              <w:rPr>
                <w:bCs/>
                <w:iCs/>
                <w:lang w:val="en-US"/>
              </w:rPr>
              <w:t>7.</w:t>
            </w:r>
          </w:p>
        </w:tc>
        <w:tc>
          <w:tcPr>
            <w:tcW w:w="3118" w:type="dxa"/>
          </w:tcPr>
          <w:p w:rsidR="004B7A50" w:rsidRPr="004D5148" w:rsidRDefault="004B7A50" w:rsidP="00A37818">
            <w:pPr>
              <w:ind w:left="34"/>
              <w:jc w:val="both"/>
              <w:rPr>
                <w:color w:val="auto"/>
              </w:rPr>
            </w:pPr>
            <w:r w:rsidRPr="004D5148">
              <w:rPr>
                <w:color w:val="auto"/>
                <w:lang w:val="en-US"/>
              </w:rPr>
              <w:t xml:space="preserve">Доказ о извршеном испитивању понуђених </w:t>
            </w:r>
            <w:r>
              <w:rPr>
                <w:color w:val="auto"/>
                <w:lang w:val="en-US"/>
              </w:rPr>
              <w:t>добара</w:t>
            </w:r>
            <w:r w:rsidRPr="004D5148">
              <w:rPr>
                <w:color w:val="auto"/>
                <w:lang w:val="sr-Cyrl-CS"/>
              </w:rPr>
              <w:t xml:space="preserve"> </w:t>
            </w:r>
          </w:p>
        </w:tc>
        <w:tc>
          <w:tcPr>
            <w:tcW w:w="6757" w:type="dxa"/>
            <w:vAlign w:val="center"/>
          </w:tcPr>
          <w:p w:rsidR="004B7A50" w:rsidRPr="003A1615" w:rsidRDefault="004B7A50" w:rsidP="00A37818">
            <w:pPr>
              <w:jc w:val="both"/>
              <w:rPr>
                <w:lang w:val="sr-Cyrl-CS"/>
              </w:rPr>
            </w:pPr>
            <w:r w:rsidRPr="004D5148">
              <w:rPr>
                <w:color w:val="auto"/>
              </w:rPr>
              <w:t>Цертификат анализе</w:t>
            </w:r>
            <w:r>
              <w:rPr>
                <w:color w:val="auto"/>
              </w:rPr>
              <w:t xml:space="preserve"> произвођача </w:t>
            </w:r>
            <w:r w:rsidRPr="004D5148">
              <w:rPr>
                <w:color w:val="auto"/>
              </w:rPr>
              <w:t xml:space="preserve"> за сваки понуђени производ</w:t>
            </w:r>
            <w:r>
              <w:rPr>
                <w:color w:val="auto"/>
              </w:rPr>
              <w:t xml:space="preserve"> </w:t>
            </w:r>
            <w:r w:rsidRPr="0029752D">
              <w:rPr>
                <w:lang w:val="sr-Cyrl-CS"/>
              </w:rPr>
              <w:t>може и на енглеском језику)</w:t>
            </w:r>
          </w:p>
        </w:tc>
      </w:tr>
      <w:tr w:rsidR="004B7A50" w:rsidRPr="005815FA" w:rsidTr="00A37818">
        <w:tc>
          <w:tcPr>
            <w:tcW w:w="710" w:type="dxa"/>
          </w:tcPr>
          <w:p w:rsidR="004B7A50" w:rsidRDefault="004B7A50" w:rsidP="00A37818">
            <w:pPr>
              <w:jc w:val="both"/>
              <w:rPr>
                <w:bCs/>
                <w:iCs/>
                <w:lang w:val="en-US"/>
              </w:rPr>
            </w:pPr>
            <w:r>
              <w:rPr>
                <w:bCs/>
                <w:iCs/>
                <w:lang w:val="en-US"/>
              </w:rPr>
              <w:t>8.</w:t>
            </w:r>
          </w:p>
        </w:tc>
        <w:tc>
          <w:tcPr>
            <w:tcW w:w="3118" w:type="dxa"/>
            <w:vAlign w:val="center"/>
          </w:tcPr>
          <w:p w:rsidR="004B7A50" w:rsidRPr="00F71E9D" w:rsidRDefault="004B7A50" w:rsidP="00A37818">
            <w:pPr>
              <w:ind w:left="-50"/>
              <w:rPr>
                <w:color w:val="auto"/>
              </w:rPr>
            </w:pPr>
            <w:r w:rsidRPr="00F71E9D">
              <w:rPr>
                <w:color w:val="auto"/>
                <w:lang w:val="ru-RU"/>
              </w:rPr>
              <w:t>Сертификат ISO 9001</w:t>
            </w:r>
            <w:r w:rsidRPr="00F71E9D">
              <w:rPr>
                <w:color w:val="auto"/>
              </w:rPr>
              <w:t xml:space="preserve"> </w:t>
            </w:r>
            <w:r w:rsidRPr="00F71E9D">
              <w:rPr>
                <w:color w:val="auto"/>
                <w:lang w:val="ru-RU"/>
              </w:rPr>
              <w:t>за понуђача</w:t>
            </w:r>
          </w:p>
        </w:tc>
        <w:tc>
          <w:tcPr>
            <w:tcW w:w="6757" w:type="dxa"/>
            <w:vAlign w:val="center"/>
          </w:tcPr>
          <w:p w:rsidR="004B7A50" w:rsidRPr="00F5308F" w:rsidRDefault="004B7A50" w:rsidP="00A37818">
            <w:pPr>
              <w:rPr>
                <w:rFonts w:eastAsia="Calibri"/>
                <w:color w:val="auto"/>
                <w:lang w:eastAsia="en-US"/>
              </w:rPr>
            </w:pPr>
            <w:r w:rsidRPr="00F5308F">
              <w:rPr>
                <w:rFonts w:eastAsia="Calibri"/>
                <w:color w:val="auto"/>
                <w:sz w:val="22"/>
                <w:szCs w:val="22"/>
                <w:lang w:eastAsia="en-US"/>
              </w:rPr>
              <w:t>Доказ: Копија сертификата</w:t>
            </w:r>
          </w:p>
        </w:tc>
      </w:tr>
      <w:tr w:rsidR="004B7A50" w:rsidRPr="005815FA" w:rsidTr="00A37818">
        <w:tc>
          <w:tcPr>
            <w:tcW w:w="710" w:type="dxa"/>
          </w:tcPr>
          <w:p w:rsidR="004B7A50" w:rsidRDefault="004B7A50" w:rsidP="00A37818">
            <w:pPr>
              <w:jc w:val="both"/>
              <w:rPr>
                <w:bCs/>
                <w:iCs/>
                <w:lang w:val="en-US"/>
              </w:rPr>
            </w:pPr>
            <w:r>
              <w:rPr>
                <w:bCs/>
                <w:iCs/>
                <w:lang w:val="en-US"/>
              </w:rPr>
              <w:t>9.</w:t>
            </w:r>
          </w:p>
        </w:tc>
        <w:tc>
          <w:tcPr>
            <w:tcW w:w="3118" w:type="dxa"/>
            <w:vAlign w:val="center"/>
          </w:tcPr>
          <w:p w:rsidR="004B7A50" w:rsidRPr="00C377CC" w:rsidRDefault="004B7A50" w:rsidP="00A37818">
            <w:pPr>
              <w:rPr>
                <w:color w:val="auto"/>
              </w:rPr>
            </w:pPr>
            <w:r>
              <w:rPr>
                <w:lang w:val="pl-PL"/>
              </w:rPr>
              <w:t>Уколико</w:t>
            </w:r>
            <w:r w:rsidRPr="0036319D">
              <w:rPr>
                <w:lang w:val="en-US"/>
              </w:rPr>
              <w:t xml:space="preserve"> </w:t>
            </w:r>
            <w:r>
              <w:rPr>
                <w:lang w:val="pl-PL"/>
              </w:rPr>
              <w:t>понуђач</w:t>
            </w:r>
            <w:r w:rsidRPr="0036319D">
              <w:rPr>
                <w:lang w:val="en-US"/>
              </w:rPr>
              <w:t xml:space="preserve"> </w:t>
            </w:r>
            <w:r>
              <w:rPr>
                <w:lang w:val="pl-PL"/>
              </w:rPr>
              <w:t>нуди</w:t>
            </w:r>
            <w:r w:rsidRPr="0036319D">
              <w:rPr>
                <w:lang w:val="en-US"/>
              </w:rPr>
              <w:t xml:space="preserve"> </w:t>
            </w:r>
            <w:r>
              <w:rPr>
                <w:lang w:val="pl-PL"/>
              </w:rPr>
              <w:t>робу</w:t>
            </w:r>
            <w:r w:rsidRPr="0036319D">
              <w:rPr>
                <w:lang w:val="en-US"/>
              </w:rPr>
              <w:t xml:space="preserve"> </w:t>
            </w:r>
            <w:r>
              <w:rPr>
                <w:lang w:val="pl-PL"/>
              </w:rPr>
              <w:t>увозног</w:t>
            </w:r>
            <w:r w:rsidRPr="0036319D">
              <w:rPr>
                <w:lang w:val="en-US"/>
              </w:rPr>
              <w:t xml:space="preserve"> </w:t>
            </w:r>
            <w:r>
              <w:rPr>
                <w:lang w:val="pl-PL"/>
              </w:rPr>
              <w:t>порекла</w:t>
            </w:r>
            <w:r w:rsidRPr="0036319D">
              <w:rPr>
                <w:lang w:val="en-US"/>
              </w:rPr>
              <w:t>,</w:t>
            </w:r>
            <w:r w:rsidRPr="00C377CC">
              <w:rPr>
                <w:color w:val="auto"/>
              </w:rPr>
              <w:t xml:space="preserve"> </w:t>
            </w:r>
            <w:r>
              <w:rPr>
                <w:color w:val="auto"/>
              </w:rPr>
              <w:t>д</w:t>
            </w:r>
            <w:r w:rsidRPr="00C377CC">
              <w:rPr>
                <w:color w:val="auto"/>
              </w:rPr>
              <w:t>оказ о могућности испоручивања добара за време трајања уговора</w:t>
            </w:r>
          </w:p>
        </w:tc>
        <w:tc>
          <w:tcPr>
            <w:tcW w:w="6757" w:type="dxa"/>
            <w:vAlign w:val="center"/>
          </w:tcPr>
          <w:p w:rsidR="004B7A50" w:rsidRPr="003A1615" w:rsidRDefault="004B7A50" w:rsidP="00A37818">
            <w:pPr>
              <w:jc w:val="both"/>
              <w:rPr>
                <w:lang w:val="sr-Cyrl-CS"/>
              </w:rPr>
            </w:pPr>
            <w:r w:rsidRPr="00F5308F">
              <w:rPr>
                <w:rFonts w:eastAsia="Calibri"/>
                <w:color w:val="auto"/>
                <w:sz w:val="22"/>
                <w:szCs w:val="22"/>
                <w:lang w:eastAsia="en-US"/>
              </w:rPr>
              <w:t>Копија уговора закључена са призвођачем, или овлашћење за учествовање у</w:t>
            </w:r>
            <w:r>
              <w:rPr>
                <w:rFonts w:eastAsia="Calibri"/>
                <w:color w:val="auto"/>
                <w:sz w:val="22"/>
                <w:szCs w:val="22"/>
                <w:lang w:eastAsia="en-US"/>
              </w:rPr>
              <w:t xml:space="preserve"> поступку</w:t>
            </w:r>
            <w:r w:rsidRPr="00F5308F">
              <w:rPr>
                <w:rFonts w:eastAsia="Calibri"/>
                <w:color w:val="auto"/>
                <w:sz w:val="22"/>
                <w:szCs w:val="22"/>
                <w:lang w:eastAsia="en-US"/>
              </w:rPr>
              <w:t xml:space="preserve"> јавн</w:t>
            </w:r>
            <w:r>
              <w:rPr>
                <w:rFonts w:eastAsia="Calibri"/>
                <w:color w:val="auto"/>
                <w:sz w:val="22"/>
                <w:szCs w:val="22"/>
                <w:lang w:eastAsia="en-US"/>
              </w:rPr>
              <w:t>е</w:t>
            </w:r>
            <w:r w:rsidRPr="00F5308F">
              <w:rPr>
                <w:rFonts w:eastAsia="Calibri"/>
                <w:color w:val="auto"/>
                <w:sz w:val="22"/>
                <w:szCs w:val="22"/>
                <w:lang w:eastAsia="en-US"/>
              </w:rPr>
              <w:t xml:space="preserve"> набавк</w:t>
            </w:r>
            <w:r>
              <w:rPr>
                <w:rFonts w:eastAsia="Calibri"/>
                <w:color w:val="auto"/>
                <w:sz w:val="22"/>
                <w:szCs w:val="22"/>
                <w:lang w:eastAsia="en-US"/>
              </w:rPr>
              <w:t>е</w:t>
            </w:r>
            <w:r w:rsidRPr="00F5308F">
              <w:rPr>
                <w:rFonts w:eastAsia="Calibri"/>
                <w:color w:val="auto"/>
                <w:sz w:val="22"/>
                <w:szCs w:val="22"/>
                <w:lang w:eastAsia="en-US"/>
              </w:rPr>
              <w:t xml:space="preserve"> или било који обострано оверени документ на основу кога се може недвосмислено утврдити да ће понуђач у периоду важења уговора располагати са понуђеном количином добара, односно да ће обезбедити сигурну испоруку.</w:t>
            </w:r>
            <w:r w:rsidRPr="004F540B">
              <w:rPr>
                <w:lang w:val="sr-Cyrl-CS"/>
              </w:rPr>
              <w:t xml:space="preserve"> .</w:t>
            </w:r>
            <w:r w:rsidRPr="0029752D">
              <w:rPr>
                <w:lang w:val="sr-Cyrl-CS"/>
              </w:rPr>
              <w:t>(може и на енглеском језику)</w:t>
            </w:r>
          </w:p>
        </w:tc>
      </w:tr>
      <w:tr w:rsidR="004B7A50" w:rsidRPr="005815FA" w:rsidTr="00A37818">
        <w:tc>
          <w:tcPr>
            <w:tcW w:w="710" w:type="dxa"/>
          </w:tcPr>
          <w:p w:rsidR="004B7A50" w:rsidRDefault="004B7A50" w:rsidP="00A37818">
            <w:pPr>
              <w:jc w:val="both"/>
              <w:rPr>
                <w:bCs/>
                <w:iCs/>
                <w:lang w:val="en-US"/>
              </w:rPr>
            </w:pPr>
            <w:r>
              <w:rPr>
                <w:bCs/>
                <w:iCs/>
                <w:lang w:val="en-US"/>
              </w:rPr>
              <w:t>10.</w:t>
            </w:r>
          </w:p>
        </w:tc>
        <w:tc>
          <w:tcPr>
            <w:tcW w:w="3118" w:type="dxa"/>
            <w:vAlign w:val="center"/>
          </w:tcPr>
          <w:p w:rsidR="004B7A50" w:rsidRPr="00C04B33" w:rsidRDefault="004B7A50" w:rsidP="00A37818">
            <w:pPr>
              <w:rPr>
                <w:color w:val="auto"/>
              </w:rPr>
            </w:pPr>
            <w:r>
              <w:rPr>
                <w:lang w:val="pl-PL"/>
              </w:rPr>
              <w:t>Доказ</w:t>
            </w:r>
            <w:r w:rsidRPr="00E91CC5">
              <w:rPr>
                <w:lang w:val="en-US"/>
              </w:rPr>
              <w:t xml:space="preserve"> </w:t>
            </w:r>
            <w:r>
              <w:rPr>
                <w:lang w:val="pl-PL"/>
              </w:rPr>
              <w:t>о</w:t>
            </w:r>
            <w:r w:rsidRPr="00E91CC5">
              <w:rPr>
                <w:lang w:val="en-US"/>
              </w:rPr>
              <w:t xml:space="preserve"> </w:t>
            </w:r>
            <w:r>
              <w:rPr>
                <w:lang w:val="pl-PL"/>
              </w:rPr>
              <w:t>усаглашености</w:t>
            </w:r>
            <w:r w:rsidRPr="00E91CC5">
              <w:rPr>
                <w:lang w:val="en-US"/>
              </w:rPr>
              <w:t xml:space="preserve"> </w:t>
            </w:r>
            <w:r>
              <w:rPr>
                <w:lang w:val="pl-PL"/>
              </w:rPr>
              <w:t>понуде</w:t>
            </w:r>
            <w:r w:rsidRPr="00E91CC5">
              <w:rPr>
                <w:lang w:val="en-US"/>
              </w:rPr>
              <w:t xml:space="preserve"> </w:t>
            </w:r>
            <w:r>
              <w:rPr>
                <w:lang w:val="pl-PL"/>
              </w:rPr>
              <w:t>са</w:t>
            </w:r>
            <w:r w:rsidRPr="00E91CC5">
              <w:rPr>
                <w:lang w:val="en-US"/>
              </w:rPr>
              <w:t xml:space="preserve"> </w:t>
            </w:r>
            <w:r>
              <w:rPr>
                <w:lang w:val="pl-PL"/>
              </w:rPr>
              <w:t>техничкм</w:t>
            </w:r>
            <w:r w:rsidRPr="00E91CC5">
              <w:rPr>
                <w:lang w:val="en-US"/>
              </w:rPr>
              <w:t xml:space="preserve"> </w:t>
            </w:r>
            <w:r>
              <w:rPr>
                <w:lang w:val="pl-PL"/>
              </w:rPr>
              <w:t>спецификацијом</w:t>
            </w:r>
            <w:r w:rsidRPr="00E91CC5">
              <w:rPr>
                <w:lang w:val="en-US"/>
              </w:rPr>
              <w:t xml:space="preserve"> </w:t>
            </w:r>
            <w:r w:rsidRPr="004D5148">
              <w:rPr>
                <w:color w:val="auto"/>
              </w:rPr>
              <w:t xml:space="preserve">у поглављу III </w:t>
            </w:r>
            <w:r w:rsidRPr="004D5148">
              <w:rPr>
                <w:rFonts w:eastAsia="TimesNewRomanPSMT"/>
              </w:rPr>
              <w:t xml:space="preserve">Врста, техничке </w:t>
            </w:r>
            <w:r w:rsidRPr="004D5148">
              <w:rPr>
                <w:rFonts w:eastAsia="TimesNewRomanPSMT"/>
              </w:rPr>
              <w:lastRenderedPageBreak/>
              <w:t>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4D5148">
              <w:rPr>
                <w:rFonts w:eastAsia="TimesNewRomanPSMT"/>
                <w:lang w:val="en-US"/>
              </w:rPr>
              <w:t>o</w:t>
            </w:r>
            <w:r w:rsidRPr="004D5148">
              <w:rPr>
                <w:rFonts w:eastAsia="TimesNewRomanPSMT"/>
              </w:rPr>
              <w:t>руке добара, евентуалне додатне услуге и сл.</w:t>
            </w:r>
            <w:r w:rsidRPr="004D5148">
              <w:rPr>
                <w:color w:val="auto"/>
              </w:rPr>
              <w:t>Конкурсне документације</w:t>
            </w:r>
          </w:p>
        </w:tc>
        <w:tc>
          <w:tcPr>
            <w:tcW w:w="6757" w:type="dxa"/>
            <w:vAlign w:val="center"/>
          </w:tcPr>
          <w:p w:rsidR="004B7A50" w:rsidRPr="0029752D" w:rsidRDefault="004B7A50" w:rsidP="00A37818">
            <w:pPr>
              <w:jc w:val="both"/>
              <w:rPr>
                <w:lang w:val="sr-Cyrl-CS"/>
              </w:rPr>
            </w:pPr>
            <w:r w:rsidRPr="004F540B">
              <w:rPr>
                <w:lang w:val="sr-Cyrl-CS"/>
              </w:rPr>
              <w:lastRenderedPageBreak/>
              <w:t>Изјаву произвођача понуђених добара као доказ о испуњености захтеваних техничких карактеристика   или било који документ</w:t>
            </w:r>
            <w:r>
              <w:t xml:space="preserve"> издат од произвођача понуђених добара</w:t>
            </w:r>
            <w:r w:rsidRPr="004F540B">
              <w:rPr>
                <w:lang w:val="sr-Cyrl-CS"/>
              </w:rPr>
              <w:t xml:space="preserve"> на основу кога се може недвосмислено утврдити да понуђена добра одговарају </w:t>
            </w:r>
            <w:r w:rsidRPr="004F540B">
              <w:rPr>
                <w:lang w:val="sr-Cyrl-CS"/>
              </w:rPr>
              <w:lastRenderedPageBreak/>
              <w:t>захтеваним техничким карактеристикама т.ј. да су понуђена добра компатибилна са а</w:t>
            </w:r>
            <w:r w:rsidRPr="004F540B">
              <w:t>утоматизован</w:t>
            </w:r>
            <w:r w:rsidRPr="004F540B">
              <w:rPr>
                <w:lang w:val="sr-Cyrl-CS"/>
              </w:rPr>
              <w:t>им</w:t>
            </w:r>
            <w:r w:rsidRPr="004F540B">
              <w:t xml:space="preserve"> систем</w:t>
            </w:r>
            <w:r>
              <w:t>о</w:t>
            </w:r>
            <w:r w:rsidRPr="004F540B">
              <w:t>м</w:t>
            </w:r>
            <w:r>
              <w:t xml:space="preserve">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t>“</w:t>
            </w:r>
            <w:r w:rsidRPr="004F540B">
              <w:t xml:space="preserve"> </w:t>
            </w:r>
            <w:r w:rsidRPr="004F540B">
              <w:rPr>
                <w:lang w:val="sr-Cyrl-CS"/>
              </w:rPr>
              <w:t>кој</w:t>
            </w:r>
            <w:r>
              <w:t>и</w:t>
            </w:r>
            <w:r w:rsidRPr="004F540B">
              <w:rPr>
                <w:lang w:val="sr-Cyrl-CS"/>
              </w:rPr>
              <w:t xml:space="preserve"> Наручилац већ поседује и користи</w:t>
            </w:r>
            <w:r>
              <w:t xml:space="preserve"> у раду</w:t>
            </w:r>
            <w:r w:rsidRPr="004F540B">
              <w:rPr>
                <w:lang w:val="sr-Cyrl-CS"/>
              </w:rPr>
              <w:t>.</w:t>
            </w:r>
            <w:r w:rsidRPr="0029752D">
              <w:rPr>
                <w:lang w:val="sr-Cyrl-CS"/>
              </w:rPr>
              <w:t>(може и на енглеском језику)</w:t>
            </w:r>
          </w:p>
          <w:p w:rsidR="004B7A50" w:rsidRPr="003A1615" w:rsidRDefault="004B7A50" w:rsidP="00A37818">
            <w:pPr>
              <w:suppressAutoHyphens w:val="0"/>
              <w:spacing w:after="200" w:line="276" w:lineRule="auto"/>
              <w:contextualSpacing/>
              <w:jc w:val="both"/>
              <w:rPr>
                <w:rFonts w:eastAsia="Calibri"/>
                <w:color w:val="auto"/>
                <w:lang w:val="sr-Cyrl-CS" w:eastAsia="en-US"/>
              </w:rPr>
            </w:pPr>
          </w:p>
          <w:p w:rsidR="004B7A50" w:rsidRPr="00DF045A" w:rsidRDefault="004B7A50" w:rsidP="00A37818">
            <w:pPr>
              <w:pStyle w:val="Answer3"/>
              <w:numPr>
                <w:ilvl w:val="0"/>
                <w:numId w:val="0"/>
              </w:numPr>
              <w:tabs>
                <w:tab w:val="left" w:pos="720"/>
              </w:tabs>
              <w:jc w:val="both"/>
              <w:rPr>
                <w:color w:val="000000"/>
                <w:sz w:val="28"/>
                <w:szCs w:val="28"/>
                <w:lang w:val="sr-Cyrl-CS"/>
              </w:rPr>
            </w:pPr>
          </w:p>
        </w:tc>
      </w:tr>
    </w:tbl>
    <w:p w:rsidR="004B7A50" w:rsidRDefault="004B7A50" w:rsidP="004B7A50">
      <w:pPr>
        <w:autoSpaceDE w:val="0"/>
        <w:autoSpaceDN w:val="0"/>
        <w:adjustRightInd w:val="0"/>
        <w:jc w:val="both"/>
        <w:rPr>
          <w:rFonts w:eastAsia="TimesNewRomanPS-BoldMT"/>
          <w:b/>
          <w:bCs/>
          <w:u w:val="single"/>
          <w:lang w:eastAsia="en-US"/>
        </w:rPr>
      </w:pPr>
    </w:p>
    <w:p w:rsidR="004B7A50" w:rsidRDefault="004B7A50" w:rsidP="004B7A50">
      <w:pPr>
        <w:autoSpaceDE w:val="0"/>
        <w:autoSpaceDN w:val="0"/>
        <w:adjustRightInd w:val="0"/>
        <w:jc w:val="both"/>
        <w:rPr>
          <w:rFonts w:eastAsia="TimesNewRomanPS-BoldMT"/>
          <w:b/>
          <w:bCs/>
          <w:u w:val="single"/>
          <w:lang w:eastAsia="en-US"/>
        </w:rPr>
      </w:pPr>
    </w:p>
    <w:p w:rsidR="004B7A50" w:rsidRPr="00C947AA" w:rsidRDefault="004B7A50" w:rsidP="004B7A50">
      <w:pPr>
        <w:autoSpaceDE w:val="0"/>
        <w:autoSpaceDN w:val="0"/>
        <w:adjustRightInd w:val="0"/>
        <w:jc w:val="both"/>
        <w:rPr>
          <w:rFonts w:eastAsia="TimesNewRomanPS-BoldMT"/>
          <w:b/>
          <w:bCs/>
          <w:u w:val="single"/>
          <w:lang w:eastAsia="en-US"/>
        </w:rPr>
      </w:pPr>
      <w:r w:rsidRPr="00C947AA">
        <w:rPr>
          <w:rFonts w:eastAsia="TimesNewRomanPS-BoldMT"/>
          <w:b/>
          <w:bCs/>
          <w:u w:val="single"/>
          <w:lang w:val="ru-RU" w:eastAsia="en-US"/>
        </w:rPr>
        <w:t>Д</w:t>
      </w:r>
      <w:r w:rsidRPr="00C947AA">
        <w:rPr>
          <w:rFonts w:eastAsia="TimesNewRomanPS-BoldMT"/>
          <w:b/>
          <w:bCs/>
          <w:u w:val="single"/>
          <w:lang w:eastAsia="en-US"/>
        </w:rPr>
        <w:t>ОПУНСКЕ НАПОМЕНЕ:</w:t>
      </w:r>
    </w:p>
    <w:p w:rsidR="004B7A50" w:rsidRPr="00FA6CF0" w:rsidRDefault="004B7A50" w:rsidP="004B7A50">
      <w:pPr>
        <w:autoSpaceDE w:val="0"/>
        <w:autoSpaceDN w:val="0"/>
        <w:adjustRightInd w:val="0"/>
        <w:jc w:val="both"/>
        <w:rPr>
          <w:rFonts w:eastAsia="TimesNewRomanPS-BoldMT"/>
          <w:b/>
          <w:bCs/>
          <w:sz w:val="20"/>
          <w:szCs w:val="20"/>
          <w:u w:val="single"/>
          <w:lang w:eastAsia="en-US"/>
        </w:rPr>
      </w:pPr>
    </w:p>
    <w:p w:rsidR="004B7A50" w:rsidRPr="00C947AA" w:rsidRDefault="004B7A50" w:rsidP="004B7A50">
      <w:pPr>
        <w:tabs>
          <w:tab w:val="left" w:pos="-135"/>
          <w:tab w:val="left" w:pos="120"/>
          <w:tab w:val="left" w:pos="330"/>
        </w:tabs>
        <w:jc w:val="both"/>
        <w:rPr>
          <w:rFonts w:eastAsia="TimesNewRomanPSMT"/>
          <w:b/>
          <w:bCs/>
          <w:lang w:val="ru-RU" w:eastAsia="en-US"/>
        </w:rPr>
      </w:pPr>
      <w:r w:rsidRPr="00C947AA">
        <w:rPr>
          <w:rFonts w:eastAsia="TimesNewRomanPSMT"/>
          <w:b/>
          <w:bCs/>
          <w:lang w:eastAsia="en-US"/>
        </w:rPr>
        <w:t xml:space="preserve">Понуда понуђача који не докаже да испуњава </w:t>
      </w:r>
      <w:r w:rsidRPr="00C947AA">
        <w:rPr>
          <w:rFonts w:eastAsia="TimesNewRomanPSMT"/>
          <w:b/>
          <w:bCs/>
          <w:lang w:val="ru-RU" w:eastAsia="en-US"/>
        </w:rPr>
        <w:t xml:space="preserve">наведене обавезне </w:t>
      </w:r>
      <w:r w:rsidRPr="00C947AA">
        <w:rPr>
          <w:rFonts w:eastAsia="TimesNewRomanPSMT"/>
          <w:b/>
          <w:bCs/>
          <w:lang w:eastAsia="en-US"/>
        </w:rPr>
        <w:t xml:space="preserve">и додатне </w:t>
      </w:r>
      <w:r w:rsidRPr="00C947AA">
        <w:rPr>
          <w:rFonts w:eastAsia="TimesNewRomanPSMT"/>
          <w:b/>
          <w:bCs/>
          <w:lang w:val="ru-RU" w:eastAsia="en-US"/>
        </w:rPr>
        <w:t>услове</w:t>
      </w:r>
      <w:r w:rsidRPr="00C947AA">
        <w:rPr>
          <w:rFonts w:eastAsia="TimesNewRomanPSMT"/>
          <w:b/>
          <w:bCs/>
          <w:lang w:eastAsia="en-US"/>
        </w:rPr>
        <w:t xml:space="preserve"> из тачака 1. до </w:t>
      </w:r>
      <w:r>
        <w:rPr>
          <w:rFonts w:eastAsia="TimesNewRomanPSMT"/>
          <w:b/>
          <w:bCs/>
          <w:lang w:eastAsia="en-US"/>
        </w:rPr>
        <w:t>10</w:t>
      </w:r>
      <w:r w:rsidRPr="00C947AA">
        <w:rPr>
          <w:rFonts w:eastAsia="TimesNewRomanPSMT"/>
          <w:b/>
          <w:bCs/>
          <w:lang w:eastAsia="en-US"/>
        </w:rPr>
        <w:t>. овог обрасца</w:t>
      </w:r>
      <w:r w:rsidRPr="00C947AA">
        <w:rPr>
          <w:rFonts w:eastAsia="TimesNewRomanPSMT"/>
          <w:b/>
          <w:bCs/>
          <w:lang w:val="ru-RU" w:eastAsia="en-US"/>
        </w:rPr>
        <w:t>, биће одбијена као не</w:t>
      </w:r>
      <w:r w:rsidRPr="00C947AA">
        <w:rPr>
          <w:rFonts w:eastAsia="TimesNewRomanPSMT"/>
          <w:b/>
          <w:bCs/>
          <w:lang w:eastAsia="en-US"/>
        </w:rPr>
        <w:t>прихватљива</w:t>
      </w:r>
      <w:r w:rsidRPr="00C947AA">
        <w:rPr>
          <w:rFonts w:eastAsia="TimesNewRomanPSMT"/>
          <w:b/>
          <w:bCs/>
          <w:lang w:val="ru-RU" w:eastAsia="en-US"/>
        </w:rPr>
        <w:t>.</w:t>
      </w:r>
    </w:p>
    <w:p w:rsidR="004B7A50" w:rsidRPr="00FA6CF0" w:rsidRDefault="004B7A50" w:rsidP="004B7A50">
      <w:pPr>
        <w:autoSpaceDE w:val="0"/>
        <w:autoSpaceDN w:val="0"/>
        <w:adjustRightInd w:val="0"/>
        <w:jc w:val="both"/>
        <w:rPr>
          <w:rFonts w:eastAsia="TimesNewRomanPS-BoldMT"/>
          <w:b/>
          <w:bCs/>
          <w:sz w:val="20"/>
          <w:szCs w:val="20"/>
          <w:lang w:eastAsia="en-US"/>
        </w:rPr>
      </w:pPr>
    </w:p>
    <w:p w:rsidR="004B7A50" w:rsidRPr="00C947AA" w:rsidRDefault="004B7A50" w:rsidP="004B7A50">
      <w:pPr>
        <w:tabs>
          <w:tab w:val="left" w:pos="680"/>
        </w:tabs>
        <w:spacing w:line="276" w:lineRule="auto"/>
        <w:jc w:val="both"/>
        <w:rPr>
          <w:rFonts w:eastAsia="TimesNewRomanPS-BoldMT"/>
          <w:b/>
          <w:bCs/>
          <w:lang w:eastAsia="en-US"/>
        </w:rPr>
      </w:pPr>
      <w:r w:rsidRPr="00C947AA">
        <w:rPr>
          <w:rFonts w:eastAsia="TimesNewRomanPS-BoldMT"/>
          <w:b/>
          <w:bCs/>
          <w:lang w:eastAsia="en-US"/>
        </w:rPr>
        <w:t>ДОКАЗИ КОЈЕ ПОНУЂАЧИ НЕ МОРАЈУ ДА ДОСТАВЕ:</w:t>
      </w:r>
    </w:p>
    <w:p w:rsidR="004B7A50" w:rsidRPr="00C947AA" w:rsidRDefault="004B7A50" w:rsidP="004B7A50">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Понуђачи који су регистровани у регистру који води Агенција за привредне регистре не морају да доставе доказ под бројем 1. (извод из регистра Агенције за привредне регистре)</w:t>
      </w:r>
      <w:r w:rsidRPr="00C947AA">
        <w:rPr>
          <w:rFonts w:eastAsia="TimesNewRomanPS-BoldMT"/>
          <w:bCs/>
          <w:lang w:val="sr-Cyrl-CS" w:eastAsia="en-US"/>
        </w:rPr>
        <w:t xml:space="preserve"> </w:t>
      </w:r>
      <w:r w:rsidRPr="00C947AA">
        <w:rPr>
          <w:rFonts w:eastAsia="TimesNewRomanPS-BoldMT"/>
          <w:bCs/>
          <w:lang w:eastAsia="en-US"/>
        </w:rPr>
        <w:t xml:space="preserve">јер </w:t>
      </w:r>
      <w:r w:rsidRPr="00C947AA">
        <w:rPr>
          <w:rFonts w:eastAsia="TimesNewRomanPS-BoldMT"/>
          <w:bCs/>
          <w:lang w:val="sr-Cyrl-CS" w:eastAsia="en-US"/>
        </w:rPr>
        <w:t>су</w:t>
      </w:r>
      <w:r w:rsidRPr="00C947AA">
        <w:rPr>
          <w:rFonts w:eastAsia="TimesNewRomanPS-BoldMT"/>
          <w:bCs/>
          <w:lang w:eastAsia="en-US"/>
        </w:rPr>
        <w:t xml:space="preserve"> то доказ</w:t>
      </w:r>
      <w:r w:rsidRPr="00C947AA">
        <w:rPr>
          <w:rFonts w:eastAsia="TimesNewRomanPS-BoldMT"/>
          <w:bCs/>
          <w:lang w:val="sr-Cyrl-CS" w:eastAsia="en-US"/>
        </w:rPr>
        <w:t xml:space="preserve">и </w:t>
      </w:r>
      <w:r w:rsidRPr="00C947AA">
        <w:rPr>
          <w:rFonts w:eastAsia="TimesNewRomanPS-BoldMT"/>
          <w:bCs/>
          <w:lang w:eastAsia="en-US"/>
        </w:rPr>
        <w:t xml:space="preserve"> који </w:t>
      </w:r>
      <w:r w:rsidRPr="00C947AA">
        <w:rPr>
          <w:rFonts w:eastAsia="TimesNewRomanPS-BoldMT"/>
          <w:bCs/>
          <w:lang w:val="sr-Cyrl-CS" w:eastAsia="en-US"/>
        </w:rPr>
        <w:t>су</w:t>
      </w:r>
      <w:r w:rsidRPr="00C947AA">
        <w:rPr>
          <w:rFonts w:eastAsia="TimesNewRomanPS-BoldMT"/>
          <w:bCs/>
          <w:lang w:eastAsia="en-US"/>
        </w:rPr>
        <w:t xml:space="preserve"> јавно доступн</w:t>
      </w:r>
      <w:r w:rsidRPr="00C947AA">
        <w:rPr>
          <w:rFonts w:eastAsia="TimesNewRomanPS-BoldMT"/>
          <w:bCs/>
          <w:lang w:val="sr-Cyrl-CS" w:eastAsia="en-US"/>
        </w:rPr>
        <w:t>и</w:t>
      </w:r>
      <w:r w:rsidRPr="00C947AA">
        <w:rPr>
          <w:rFonts w:eastAsia="TimesNewRomanPS-BoldMT"/>
          <w:bCs/>
          <w:lang w:eastAsia="en-US"/>
        </w:rPr>
        <w:t xml:space="preserve"> на интернет страници Агенције за привредне регистре</w:t>
      </w:r>
      <w:r w:rsidRPr="00C947AA">
        <w:rPr>
          <w:rFonts w:eastAsia="TimesNewRomanPS-BoldMT"/>
          <w:bCs/>
          <w:lang w:val="sr-Cyrl-CS" w:eastAsia="en-US"/>
        </w:rPr>
        <w:t xml:space="preserve"> </w:t>
      </w:r>
    </w:p>
    <w:p w:rsidR="004B7A50" w:rsidRPr="00C947AA" w:rsidRDefault="004B7A50" w:rsidP="004B7A50">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B7A50" w:rsidRPr="00C947AA" w:rsidRDefault="004B7A50" w:rsidP="004B7A50">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
          <w:bCs/>
          <w:lang w:eastAsia="en-US"/>
        </w:rPr>
        <w:t>Уколико је понуђач регистрован у Регистру понуђача при Агенцији за привредне регистре није у обавези да достави доказе из тачке 1-4, већ само изјаву да је регистрован у Регистру понуђача са навођењем свог матичног броја ради провере.</w:t>
      </w:r>
    </w:p>
    <w:p w:rsidR="004B7A50" w:rsidRPr="00C947AA" w:rsidRDefault="004B7A50" w:rsidP="004B7A50">
      <w:pPr>
        <w:numPr>
          <w:ilvl w:val="0"/>
          <w:numId w:val="10"/>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Понуђач не мора да достави образац трошкова припреме понуде (образац бр. 3)</w:t>
      </w:r>
    </w:p>
    <w:p w:rsidR="004B7A50" w:rsidRPr="00574EE7" w:rsidRDefault="004B7A50" w:rsidP="004B7A50">
      <w:pPr>
        <w:pStyle w:val="ListParagraph"/>
        <w:ind w:left="0"/>
        <w:jc w:val="both"/>
        <w:rPr>
          <w:b/>
          <w:bCs/>
          <w:iCs/>
          <w:lang w:val="sr-Cyrl-CS"/>
        </w:rPr>
      </w:pPr>
      <w:r w:rsidRPr="00574EE7">
        <w:rPr>
          <w:b/>
          <w:bCs/>
          <w:iCs/>
          <w:u w:val="single"/>
        </w:rPr>
        <w:t>Уколико п</w:t>
      </w:r>
      <w:r w:rsidRPr="00574EE7">
        <w:rPr>
          <w:b/>
          <w:bCs/>
          <w:iCs/>
          <w:u w:val="single"/>
          <w:lang w:val="sr-Cyrl-CS"/>
        </w:rPr>
        <w:t>онуду</w:t>
      </w:r>
      <w:r w:rsidRPr="00574EE7">
        <w:rPr>
          <w:b/>
          <w:bCs/>
          <w:iCs/>
          <w:u w:val="single"/>
        </w:rPr>
        <w:t xml:space="preserve"> подноси </w:t>
      </w:r>
      <w:r w:rsidRPr="00574EE7">
        <w:rPr>
          <w:b/>
          <w:bCs/>
          <w:iCs/>
          <w:u w:val="single"/>
          <w:lang w:val="sr-Cyrl-CS"/>
        </w:rPr>
        <w:t>група понуђача</w:t>
      </w:r>
      <w:r w:rsidRPr="00574EE7">
        <w:rPr>
          <w:bCs/>
          <w:iCs/>
        </w:rPr>
        <w:t xml:space="preserve"> понуђач је дужан да </w:t>
      </w:r>
      <w:r w:rsidRPr="00574EE7">
        <w:rPr>
          <w:bCs/>
          <w:iCs/>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4B7A50" w:rsidRPr="00574EE7" w:rsidRDefault="004B7A50" w:rsidP="004B7A50">
      <w:pPr>
        <w:pStyle w:val="ListParagraph"/>
        <w:ind w:left="0"/>
        <w:jc w:val="both"/>
        <w:rPr>
          <w:bCs/>
          <w:iCs/>
        </w:rPr>
      </w:pPr>
      <w:r w:rsidRPr="00574EE7">
        <w:rPr>
          <w:b/>
          <w:bCs/>
          <w:iCs/>
          <w:lang w:val="sr-Cyrl-CS"/>
        </w:rPr>
        <w:t>Додатне услове група понуђача испуњава заједно.</w:t>
      </w:r>
    </w:p>
    <w:p w:rsidR="004B7A50" w:rsidRPr="00FA6CF0" w:rsidRDefault="004B7A50" w:rsidP="004B7A50">
      <w:pPr>
        <w:pStyle w:val="ListParagraph"/>
        <w:ind w:left="0"/>
        <w:jc w:val="both"/>
        <w:rPr>
          <w:bCs/>
          <w:iCs/>
          <w:sz w:val="20"/>
          <w:szCs w:val="20"/>
        </w:rPr>
      </w:pPr>
    </w:p>
    <w:p w:rsidR="004B7A50" w:rsidRDefault="004B7A50" w:rsidP="004B7A50">
      <w:pPr>
        <w:pStyle w:val="ListParagraph"/>
        <w:ind w:left="0"/>
        <w:jc w:val="both"/>
        <w:rPr>
          <w:bCs/>
          <w:iCs/>
        </w:rPr>
      </w:pPr>
      <w:r w:rsidRPr="00574EE7">
        <w:rPr>
          <w:b/>
          <w:bCs/>
          <w:iCs/>
          <w:u w:val="single"/>
          <w:lang w:val="sr-Cyrl-CS"/>
        </w:rPr>
        <w:t>У</w:t>
      </w:r>
      <w:r w:rsidRPr="00574EE7">
        <w:rPr>
          <w:b/>
          <w:bCs/>
          <w:iCs/>
          <w:u w:val="single"/>
        </w:rPr>
        <w:t>колико понуђач подноси понуду са подизвођачем</w:t>
      </w:r>
      <w:r w:rsidRPr="00574EE7">
        <w:rPr>
          <w:bCs/>
          <w:iCs/>
        </w:rPr>
        <w:t xml:space="preserve">, понуђач је дужан да </w:t>
      </w:r>
      <w:r w:rsidRPr="00574EE7">
        <w:rPr>
          <w:bCs/>
          <w:iCs/>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tbl>
      <w:tblPr>
        <w:tblStyle w:val="TableGrid"/>
        <w:tblW w:w="0" w:type="auto"/>
        <w:tblLook w:val="01E0"/>
      </w:tblPr>
      <w:tblGrid>
        <w:gridCol w:w="9242"/>
      </w:tblGrid>
      <w:tr w:rsidR="004B7A50" w:rsidTr="00A37818">
        <w:trPr>
          <w:trHeight w:val="2288"/>
        </w:trPr>
        <w:tc>
          <w:tcPr>
            <w:tcW w:w="9242" w:type="dxa"/>
          </w:tcPr>
          <w:p w:rsidR="004B7A50" w:rsidRPr="00574EE7" w:rsidRDefault="004B7A50" w:rsidP="00A37818">
            <w:pPr>
              <w:pStyle w:val="ListParagraph"/>
              <w:ind w:left="0"/>
              <w:jc w:val="both"/>
              <w:rPr>
                <w:bCs/>
                <w:i/>
                <w:iCs/>
              </w:rPr>
            </w:pPr>
            <w:r w:rsidRPr="00574EE7">
              <w:rPr>
                <w:b/>
                <w:bCs/>
                <w:i/>
                <w:iCs/>
              </w:rPr>
              <w:lastRenderedPageBreak/>
              <w:t xml:space="preserve">Напомена: </w:t>
            </w:r>
          </w:p>
          <w:p w:rsidR="004B7A50" w:rsidRDefault="004B7A50" w:rsidP="00A37818">
            <w:pPr>
              <w:pStyle w:val="ListParagraph"/>
              <w:ind w:left="0"/>
              <w:jc w:val="both"/>
              <w:rPr>
                <w:bCs/>
                <w:iCs/>
                <w:lang w:val="sr-Cyrl-CS"/>
              </w:rPr>
            </w:pPr>
            <w:r w:rsidRPr="00574EE7">
              <w:rPr>
                <w:bCs/>
                <w:i/>
                <w:iCs/>
              </w:rPr>
              <w:t>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Закона, понуђач може доказати испуњеност тог услова преко подизвођача, којем је поверио извршење тог дела набавке. Поред обавезних услова, наручилац конкурсном документацијом одређује које још услове подизвођач мора да испуни и на који начин то доказује, при чему ти услови не могу бити такви да ограниче подношење понуде са подизвођачем.</w:t>
            </w:r>
          </w:p>
        </w:tc>
      </w:tr>
    </w:tbl>
    <w:p w:rsidR="004B7A50" w:rsidRPr="00574EE7" w:rsidRDefault="004B7A50" w:rsidP="004B7A50">
      <w:pPr>
        <w:pStyle w:val="ListParagraph"/>
        <w:ind w:left="0"/>
        <w:jc w:val="both"/>
        <w:rPr>
          <w:bCs/>
          <w:lang w:val="sr-Cyrl-CS"/>
        </w:rPr>
      </w:pPr>
      <w:r w:rsidRPr="00574EE7">
        <w:rPr>
          <w:bCs/>
          <w:iCs/>
          <w:lang w:val="sr-Cyrl-CS"/>
        </w:rPr>
        <w:t xml:space="preserve"> </w:t>
      </w:r>
      <w:r w:rsidRPr="00574EE7">
        <w:rPr>
          <w:rFonts w:eastAsia="TimesNewRomanPS-BoldMT"/>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4B7A50" w:rsidRPr="00FA6CF0" w:rsidRDefault="004B7A50" w:rsidP="004B7A50">
      <w:pPr>
        <w:pStyle w:val="ListParagraph"/>
        <w:tabs>
          <w:tab w:val="left" w:pos="680"/>
        </w:tabs>
        <w:ind w:left="0"/>
        <w:jc w:val="both"/>
        <w:rPr>
          <w:bCs/>
          <w:sz w:val="20"/>
          <w:szCs w:val="20"/>
          <w:lang w:val="sr-Cyrl-CS"/>
        </w:rPr>
      </w:pPr>
    </w:p>
    <w:p w:rsidR="004B7A50" w:rsidRPr="00574EE7" w:rsidRDefault="004B7A50" w:rsidP="004B7A50">
      <w:pPr>
        <w:pStyle w:val="ListParagraph"/>
        <w:tabs>
          <w:tab w:val="left" w:pos="680"/>
        </w:tabs>
        <w:ind w:left="0"/>
        <w:jc w:val="both"/>
        <w:rPr>
          <w:bCs/>
          <w:lang w:val="sr-Cyrl-CS"/>
        </w:rPr>
      </w:pPr>
      <w:r w:rsidRPr="00574EE7">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74EE7">
        <w:rPr>
          <w:bCs/>
        </w:rPr>
        <w:t>т</w:t>
      </w:r>
      <w:r w:rsidRPr="00574EE7">
        <w:rPr>
          <w:bCs/>
          <w:lang w:val="sr-Cyrl-CS"/>
        </w:rPr>
        <w:t>љиву.</w:t>
      </w:r>
    </w:p>
    <w:p w:rsidR="004B7A50" w:rsidRPr="00574EE7" w:rsidRDefault="004B7A50" w:rsidP="004B7A50">
      <w:pPr>
        <w:pStyle w:val="ListParagraph"/>
        <w:tabs>
          <w:tab w:val="left" w:pos="680"/>
        </w:tabs>
        <w:jc w:val="both"/>
        <w:rPr>
          <w:bCs/>
          <w:lang w:val="sr-Cyrl-CS"/>
        </w:rPr>
      </w:pPr>
    </w:p>
    <w:p w:rsidR="004B7A50" w:rsidRPr="00574EE7" w:rsidRDefault="004B7A50" w:rsidP="004B7A50">
      <w:pPr>
        <w:pStyle w:val="ListParagraph"/>
        <w:tabs>
          <w:tab w:val="left" w:pos="680"/>
        </w:tabs>
        <w:ind w:left="0"/>
        <w:jc w:val="both"/>
      </w:pPr>
      <w:r w:rsidRPr="00574EE7">
        <w:rPr>
          <w:rFonts w:eastAsia="TimesNewRomanPS-BoldMT"/>
          <w:bCs/>
        </w:rPr>
        <w:t xml:space="preserve">Понуђачи који су регистровани у регистру који води Агенција за привредне регистре не морају да доставе доказ </w:t>
      </w:r>
      <w:r w:rsidRPr="00574EE7">
        <w:rPr>
          <w:rFonts w:eastAsia="TimesNewRomanPS-BoldMT"/>
          <w:bCs/>
          <w:lang w:val="sr-Cyrl-CS"/>
        </w:rPr>
        <w:t>из чл.  75. ст. 1. тач. 1) И</w:t>
      </w:r>
      <w:r w:rsidRPr="00574EE7">
        <w:rPr>
          <w:rFonts w:eastAsia="TimesNewRomanPS-BoldMT"/>
          <w:bCs/>
        </w:rPr>
        <w:t xml:space="preserve">звод из регистра Агенције за привредне регистре, </w:t>
      </w:r>
      <w:r w:rsidRPr="00574EE7">
        <w:rPr>
          <w:rFonts w:eastAsia="TimesNewRomanPS-BoldMT"/>
          <w:bCs/>
          <w:lang w:val="sr-Cyrl-CS"/>
        </w:rPr>
        <w:t xml:space="preserve">који </w:t>
      </w:r>
      <w:r w:rsidRPr="00574EE7">
        <w:rPr>
          <w:rFonts w:eastAsia="TimesNewRomanPS-BoldMT"/>
          <w:bCs/>
        </w:rPr>
        <w:t>је јавно доступан на интернет страници Агенције за привредне регистре.</w:t>
      </w:r>
    </w:p>
    <w:p w:rsidR="004B7A50" w:rsidRPr="00FA6CF0" w:rsidRDefault="004B7A50" w:rsidP="004B7A50">
      <w:pPr>
        <w:pStyle w:val="ListParagraph"/>
        <w:tabs>
          <w:tab w:val="left" w:pos="680"/>
        </w:tabs>
        <w:ind w:left="0"/>
        <w:jc w:val="both"/>
        <w:rPr>
          <w:sz w:val="20"/>
          <w:szCs w:val="20"/>
        </w:rPr>
      </w:pPr>
    </w:p>
    <w:p w:rsidR="004B7A50" w:rsidRPr="00574EE7" w:rsidRDefault="004B7A50" w:rsidP="004B7A50">
      <w:pPr>
        <w:pStyle w:val="ListParagraph"/>
        <w:tabs>
          <w:tab w:val="left" w:pos="680"/>
        </w:tabs>
        <w:ind w:left="0"/>
        <w:jc w:val="both"/>
        <w:rPr>
          <w:rFonts w:eastAsia="TimesNewRomanPS-BoldMT"/>
          <w:bCs/>
        </w:rPr>
      </w:pPr>
      <w:r w:rsidRPr="00574EE7">
        <w:rPr>
          <w:rFonts w:eastAsia="TimesNewRomanPS-BoldMT"/>
          <w:b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B7A50" w:rsidRPr="00FA6CF0" w:rsidRDefault="004B7A50" w:rsidP="004B7A50">
      <w:pPr>
        <w:pStyle w:val="ListParagraph"/>
        <w:tabs>
          <w:tab w:val="left" w:pos="680"/>
        </w:tabs>
        <w:ind w:left="0"/>
        <w:jc w:val="both"/>
        <w:rPr>
          <w:sz w:val="20"/>
          <w:szCs w:val="20"/>
        </w:rPr>
      </w:pPr>
    </w:p>
    <w:p w:rsidR="004B7A50" w:rsidRPr="00574EE7" w:rsidRDefault="004B7A50" w:rsidP="004B7A50">
      <w:pPr>
        <w:jc w:val="both"/>
      </w:pPr>
      <w:r w:rsidRPr="00574EE7">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4B7A50" w:rsidRPr="00FA6CF0" w:rsidRDefault="004B7A50" w:rsidP="004B7A50">
      <w:pPr>
        <w:pStyle w:val="ListParagraph"/>
        <w:tabs>
          <w:tab w:val="left" w:pos="680"/>
        </w:tabs>
        <w:ind w:left="0"/>
        <w:jc w:val="both"/>
        <w:rPr>
          <w:sz w:val="20"/>
          <w:szCs w:val="20"/>
        </w:rPr>
      </w:pPr>
    </w:p>
    <w:p w:rsidR="004B7A50" w:rsidRPr="00574EE7" w:rsidRDefault="004B7A50" w:rsidP="004B7A50">
      <w:pPr>
        <w:pStyle w:val="ListParagraph"/>
        <w:tabs>
          <w:tab w:val="left" w:pos="680"/>
        </w:tabs>
        <w:ind w:left="0"/>
        <w:jc w:val="both"/>
      </w:pPr>
      <w:r w:rsidRPr="00574EE7">
        <w:rPr>
          <w:rFonts w:eastAsia="TimesNewRomanPSMT"/>
          <w:b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4B7A50" w:rsidRPr="00FA6CF0" w:rsidRDefault="004B7A50" w:rsidP="004B7A50">
      <w:pPr>
        <w:pStyle w:val="ListParagraph"/>
        <w:tabs>
          <w:tab w:val="left" w:pos="680"/>
        </w:tabs>
        <w:ind w:left="0"/>
        <w:jc w:val="both"/>
        <w:rPr>
          <w:sz w:val="20"/>
          <w:szCs w:val="20"/>
        </w:rPr>
      </w:pPr>
    </w:p>
    <w:p w:rsidR="004B7A50" w:rsidRPr="00574EE7" w:rsidRDefault="004B7A50" w:rsidP="004B7A50">
      <w:pPr>
        <w:pStyle w:val="ListParagraph"/>
        <w:tabs>
          <w:tab w:val="left" w:pos="680"/>
        </w:tabs>
        <w:ind w:left="0"/>
        <w:jc w:val="both"/>
        <w:rPr>
          <w:rFonts w:eastAsia="TimesNewRomanPSMT"/>
          <w:b/>
          <w:bCs/>
          <w:color w:val="002060"/>
        </w:rPr>
      </w:pPr>
      <w:r w:rsidRPr="00574EE7">
        <w:rPr>
          <w:rFonts w:eastAsia="TimesNewRomanPS-BoldMT"/>
          <w:b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74EE7">
        <w:rPr>
          <w:rFonts w:eastAsia="TimesNewRomanPSMT"/>
          <w:bCs/>
        </w:rPr>
        <w:t>.</w:t>
      </w:r>
    </w:p>
    <w:p w:rsidR="004B7A50" w:rsidRPr="00FA6CF0" w:rsidRDefault="004B7A50" w:rsidP="004B7A50">
      <w:pPr>
        <w:jc w:val="both"/>
        <w:rPr>
          <w:rFonts w:eastAsia="TimesNewRomanPSMT"/>
          <w:b/>
          <w:bCs/>
          <w:color w:val="002060"/>
          <w:sz w:val="20"/>
          <w:szCs w:val="20"/>
        </w:rPr>
      </w:pPr>
    </w:p>
    <w:p w:rsidR="004B7A50" w:rsidRDefault="004B7A50" w:rsidP="004B7A50">
      <w:pPr>
        <w:pStyle w:val="ListParagraph"/>
        <w:tabs>
          <w:tab w:val="left" w:pos="680"/>
        </w:tabs>
        <w:ind w:left="0"/>
        <w:jc w:val="both"/>
        <w:rPr>
          <w:rFonts w:eastAsia="TimesNewRomanPSMT"/>
          <w:bCs/>
        </w:rPr>
      </w:pPr>
      <w:r w:rsidRPr="00574EE7">
        <w:rPr>
          <w:rFonts w:eastAsia="TimesNewRomanPSMT"/>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4B7A50" w:rsidRDefault="004B7A50" w:rsidP="004B7A50">
      <w:pPr>
        <w:pStyle w:val="ListParagraph"/>
        <w:tabs>
          <w:tab w:val="left" w:pos="680"/>
        </w:tabs>
        <w:ind w:left="0"/>
        <w:jc w:val="both"/>
        <w:rPr>
          <w:rFonts w:eastAsia="TimesNewRomanPSMT"/>
          <w:bCs/>
        </w:rPr>
      </w:pPr>
    </w:p>
    <w:p w:rsidR="004B7A50" w:rsidRDefault="004B7A50" w:rsidP="004B7A50">
      <w:pPr>
        <w:pStyle w:val="ListParagraph"/>
        <w:tabs>
          <w:tab w:val="left" w:pos="680"/>
        </w:tabs>
        <w:ind w:left="0"/>
        <w:jc w:val="both"/>
        <w:rPr>
          <w:rFonts w:eastAsia="TimesNewRomanPSMT"/>
          <w:bCs/>
        </w:rPr>
        <w:sectPr w:rsidR="004B7A50">
          <w:pgSz w:w="11906" w:h="16838"/>
          <w:pgMar w:top="1440" w:right="1440" w:bottom="1440" w:left="1440" w:header="720" w:footer="720" w:gutter="0"/>
          <w:cols w:space="720"/>
          <w:docGrid w:linePitch="360" w:charSpace="32768"/>
        </w:sectPr>
      </w:pPr>
    </w:p>
    <w:p w:rsidR="004B7A50" w:rsidRPr="005603A4" w:rsidRDefault="004B7A50" w:rsidP="004B7A50">
      <w:pPr>
        <w:shd w:val="clear" w:color="auto" w:fill="C6D9F1"/>
        <w:jc w:val="center"/>
        <w:rPr>
          <w:b/>
          <w:bCs/>
          <w:i/>
          <w:iCs/>
        </w:rPr>
      </w:pPr>
      <w:r w:rsidRPr="00574EE7">
        <w:rPr>
          <w:b/>
          <w:bCs/>
          <w:i/>
          <w:iCs/>
          <w:sz w:val="28"/>
          <w:szCs w:val="28"/>
        </w:rPr>
        <w:lastRenderedPageBreak/>
        <w:t>VI  УПУТСТВО ПОНУЂАЧИМА КАКО ДА САЧИНЕ ПОНУДУ</w:t>
      </w:r>
    </w:p>
    <w:p w:rsidR="004B7A50" w:rsidRPr="005603A4" w:rsidRDefault="004B7A50" w:rsidP="004B7A50">
      <w:pPr>
        <w:shd w:val="clear" w:color="auto" w:fill="C6D9F1"/>
        <w:jc w:val="center"/>
        <w:rPr>
          <w:b/>
          <w:bCs/>
          <w:i/>
          <w:iCs/>
        </w:rPr>
      </w:pPr>
    </w:p>
    <w:p w:rsidR="004B7A50" w:rsidRPr="005603A4" w:rsidRDefault="004B7A50" w:rsidP="004B7A50">
      <w:pPr>
        <w:jc w:val="both"/>
        <w:rPr>
          <w:b/>
          <w:bCs/>
          <w:i/>
          <w:iCs/>
        </w:rPr>
      </w:pPr>
    </w:p>
    <w:p w:rsidR="004B7A50" w:rsidRPr="00CF5D90" w:rsidRDefault="004B7A50" w:rsidP="004B7A50">
      <w:pPr>
        <w:jc w:val="both"/>
      </w:pPr>
      <w:r w:rsidRPr="00CF5D90">
        <w:t xml:space="preserve">Упутство понуђачима сачињено је на основу члана 61. став 4. Закона о јавним набавкама («Службени гласник РС» број </w:t>
      </w:r>
      <w:r>
        <w:rPr>
          <w:sz w:val="22"/>
          <w:szCs w:val="22"/>
        </w:rPr>
        <w:t>124/2012, 14/2015 и 68</w:t>
      </w:r>
      <w:r w:rsidRPr="009B7F97">
        <w:rPr>
          <w:sz w:val="22"/>
          <w:szCs w:val="22"/>
          <w:shd w:val="clear" w:color="auto" w:fill="FFFFFF"/>
        </w:rPr>
        <w:t>/201</w:t>
      </w:r>
      <w:r>
        <w:rPr>
          <w:sz w:val="22"/>
          <w:szCs w:val="22"/>
          <w:shd w:val="clear" w:color="auto" w:fill="FFFFFF"/>
        </w:rPr>
        <w:t>5</w:t>
      </w:r>
      <w:r w:rsidRPr="00CF5D90">
        <w:t xml:space="preserve">) а у вези са чланом </w:t>
      </w:r>
      <w:r>
        <w:t>9</w:t>
      </w:r>
      <w:r w:rsidRPr="00CF5D90">
        <w:t>.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4B7A50" w:rsidRPr="00CF5D90" w:rsidRDefault="004B7A50" w:rsidP="004B7A50">
      <w:pPr>
        <w:jc w:val="both"/>
      </w:pPr>
      <w:r w:rsidRPr="00CF5D90">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4B7A50" w:rsidRPr="00CF5D90" w:rsidRDefault="004B7A50" w:rsidP="004B7A50">
      <w:pPr>
        <w:jc w:val="both"/>
      </w:pPr>
      <w:r w:rsidRPr="00CF5D90">
        <w:t xml:space="preserve">Од </w:t>
      </w:r>
      <w:r w:rsidRPr="00CF5D90">
        <w:rPr>
          <w:lang w:val="sr-Cyrl-CS"/>
        </w:rPr>
        <w:t>п</w:t>
      </w:r>
      <w:r w:rsidRPr="00CF5D90">
        <w:t>онуђача се очекује да детаљно размотри сва упутства, обрасце, услове и спецификације садржане у конкурсној документацији.</w:t>
      </w:r>
    </w:p>
    <w:p w:rsidR="004B7A50" w:rsidRPr="00CF5D90" w:rsidRDefault="004B7A50" w:rsidP="004B7A50">
      <w:pPr>
        <w:pStyle w:val="BodyTextIndent"/>
        <w:spacing w:after="0"/>
        <w:ind w:left="0"/>
        <w:jc w:val="both"/>
        <w:rPr>
          <w:rFonts w:ascii="Times New Roman" w:hAnsi="Times New Roman"/>
          <w:lang w:val="sr-Latn-CS"/>
        </w:rPr>
      </w:pPr>
      <w:r w:rsidRPr="00CF5D90">
        <w:rPr>
          <w:rFonts w:ascii="Times New Roman" w:hAnsi="Times New Roman"/>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4B7A50" w:rsidRDefault="004B7A50" w:rsidP="004B7A50">
      <w:pPr>
        <w:jc w:val="both"/>
        <w:rPr>
          <w:b/>
          <w:bCs/>
          <w:i/>
          <w:iCs/>
        </w:rPr>
      </w:pPr>
    </w:p>
    <w:p w:rsidR="004B7A50" w:rsidRPr="00574EE7" w:rsidRDefault="004B7A50" w:rsidP="004B7A50">
      <w:pPr>
        <w:jc w:val="both"/>
        <w:rPr>
          <w:b/>
          <w:bCs/>
          <w:i/>
          <w:iCs/>
        </w:rPr>
      </w:pPr>
      <w:r w:rsidRPr="00574EE7">
        <w:rPr>
          <w:b/>
          <w:bCs/>
          <w:i/>
          <w:iCs/>
        </w:rPr>
        <w:t>1. ПОДАЦИ О ЈЕЗИКУ НА КОЈЕМ ПОНУДА МОРА ДА БУДЕ САСТАВЉЕНА</w:t>
      </w:r>
    </w:p>
    <w:p w:rsidR="004B7A50" w:rsidRPr="008C6E25" w:rsidRDefault="004B7A50" w:rsidP="004B7A50">
      <w:pPr>
        <w:pStyle w:val="BodyTextIndent"/>
        <w:tabs>
          <w:tab w:val="num" w:pos="720"/>
        </w:tabs>
        <w:spacing w:after="0"/>
        <w:ind w:left="0"/>
        <w:jc w:val="both"/>
        <w:rPr>
          <w:rFonts w:ascii="Times New Roman" w:hAnsi="Times New Roman"/>
          <w:lang w:val="ru-RU"/>
        </w:rPr>
      </w:pPr>
      <w:r w:rsidRPr="008C6E25">
        <w:rPr>
          <w:rFonts w:ascii="Times New Roman" w:hAnsi="Times New Roman"/>
          <w:lang w:val="ru-RU"/>
        </w:rPr>
        <w:t>Наручилац припрема конкурсну документацију и води поступак на српском језику.</w:t>
      </w:r>
    </w:p>
    <w:p w:rsidR="004B7A50" w:rsidRPr="008C6E25" w:rsidRDefault="004B7A50" w:rsidP="004B7A50">
      <w:pPr>
        <w:pStyle w:val="BodyTextIndent"/>
        <w:tabs>
          <w:tab w:val="num" w:pos="720"/>
        </w:tabs>
        <w:spacing w:after="0"/>
        <w:ind w:left="0"/>
        <w:jc w:val="both"/>
        <w:rPr>
          <w:rFonts w:ascii="Times New Roman" w:hAnsi="Times New Roman"/>
          <w:lang w:val="ru-RU"/>
        </w:rPr>
      </w:pPr>
      <w:r w:rsidRPr="008C6E25">
        <w:rPr>
          <w:rFonts w:ascii="Times New Roman" w:hAnsi="Times New Roman"/>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4B7A50" w:rsidRPr="008C6E25" w:rsidRDefault="004B7A50" w:rsidP="004B7A50">
      <w:pPr>
        <w:pStyle w:val="BodyTextIndent"/>
        <w:tabs>
          <w:tab w:val="num" w:pos="720"/>
        </w:tabs>
        <w:spacing w:after="0"/>
        <w:ind w:left="0"/>
        <w:jc w:val="both"/>
        <w:rPr>
          <w:rFonts w:ascii="Times New Roman" w:hAnsi="Times New Roman"/>
          <w:lang w:val="de-DE"/>
        </w:rPr>
      </w:pPr>
      <w:r w:rsidRPr="008C6E25">
        <w:rPr>
          <w:rFonts w:ascii="Times New Roman" w:hAnsi="Times New Roman"/>
          <w:lang w:val="ru-RU"/>
        </w:rPr>
        <w:t>Значење појмова који су коришћени у изради конкурсне документације дефинисано је чланом 3</w:t>
      </w:r>
      <w:r w:rsidRPr="008C6E25">
        <w:rPr>
          <w:rFonts w:ascii="Times New Roman" w:hAnsi="Times New Roman"/>
          <w:lang w:val="sr-Cyrl-CS"/>
        </w:rPr>
        <w:t>.</w:t>
      </w:r>
      <w:r w:rsidRPr="008C6E25">
        <w:rPr>
          <w:rFonts w:ascii="Times New Roman" w:hAnsi="Times New Roman"/>
          <w:lang w:val="ru-RU"/>
        </w:rPr>
        <w:t xml:space="preserve"> </w:t>
      </w:r>
      <w:r w:rsidRPr="008C6E25">
        <w:rPr>
          <w:rFonts w:ascii="Times New Roman" w:hAnsi="Times New Roman"/>
          <w:lang w:val="de-DE"/>
        </w:rPr>
        <w:t>Закона о јавним набавкама.</w:t>
      </w:r>
    </w:p>
    <w:p w:rsidR="004B7A50" w:rsidRPr="008C6E25" w:rsidRDefault="004B7A50" w:rsidP="004B7A50">
      <w:pPr>
        <w:jc w:val="both"/>
        <w:rPr>
          <w:b/>
          <w:bCs/>
          <w:i/>
          <w:iCs/>
          <w:color w:val="auto"/>
        </w:rPr>
      </w:pPr>
      <w:r>
        <w:rPr>
          <w:bCs/>
          <w:iCs/>
          <w:color w:val="auto"/>
        </w:rPr>
        <w:t xml:space="preserve">Поједини докази </w:t>
      </w:r>
      <w:r w:rsidRPr="008C6E25">
        <w:rPr>
          <w:bCs/>
          <w:iCs/>
          <w:color w:val="auto"/>
        </w:rPr>
        <w:t xml:space="preserve">могу бити </w:t>
      </w:r>
      <w:r>
        <w:rPr>
          <w:bCs/>
          <w:iCs/>
          <w:color w:val="auto"/>
        </w:rPr>
        <w:t>достављени и</w:t>
      </w:r>
      <w:r w:rsidRPr="008C6E25">
        <w:rPr>
          <w:bCs/>
          <w:iCs/>
          <w:color w:val="auto"/>
        </w:rPr>
        <w:t xml:space="preserve"> на енглеском језику</w:t>
      </w:r>
      <w:r>
        <w:rPr>
          <w:bCs/>
          <w:iCs/>
          <w:color w:val="auto"/>
        </w:rPr>
        <w:t xml:space="preserve"> што је прецизирано у  конкурсној документацији</w:t>
      </w:r>
      <w:r w:rsidRPr="008C6E25">
        <w:rPr>
          <w:bCs/>
          <w:iCs/>
          <w:color w:val="auto"/>
        </w:rPr>
        <w:t>.</w:t>
      </w:r>
    </w:p>
    <w:p w:rsidR="004B7A50" w:rsidRPr="00574EE7" w:rsidRDefault="004B7A50" w:rsidP="004B7A50">
      <w:pPr>
        <w:jc w:val="both"/>
      </w:pPr>
    </w:p>
    <w:p w:rsidR="004B7A50" w:rsidRPr="00574EE7" w:rsidRDefault="004B7A50" w:rsidP="004B7A50">
      <w:pPr>
        <w:jc w:val="both"/>
        <w:rPr>
          <w:rFonts w:eastAsia="TimesNewRomanPSMT"/>
          <w:bCs/>
        </w:rPr>
      </w:pPr>
      <w:r w:rsidRPr="00574EE7">
        <w:rPr>
          <w:b/>
          <w:bCs/>
          <w:i/>
          <w:iCs/>
        </w:rPr>
        <w:t>2. НАЧИН НА КОЈИ ПОНУДА МОРА ДА БУДЕ САЧИЊЕНА</w:t>
      </w:r>
    </w:p>
    <w:p w:rsidR="004B7A50" w:rsidRPr="004E20B7" w:rsidRDefault="004B7A50" w:rsidP="004B7A50">
      <w:pPr>
        <w:pStyle w:val="BodyTextIndent"/>
        <w:spacing w:after="0"/>
        <w:ind w:left="0"/>
        <w:jc w:val="both"/>
        <w:rPr>
          <w:rFonts w:ascii="Times New Roman" w:hAnsi="Times New Roman"/>
          <w:lang w:val="sr-Latn-CS"/>
        </w:rPr>
      </w:pPr>
      <w:r w:rsidRPr="004E20B7">
        <w:rPr>
          <w:rFonts w:ascii="Times New Roman" w:hAnsi="Times New Roman"/>
          <w:lang w:val="sr-Latn-CS"/>
        </w:rPr>
        <w:t xml:space="preserve">Понуђач понуду подноси непосредно или путем поште. </w:t>
      </w:r>
    </w:p>
    <w:p w:rsidR="004B7A50" w:rsidRPr="004E20B7" w:rsidRDefault="004B7A50" w:rsidP="004B7A50">
      <w:pPr>
        <w:pStyle w:val="NormalWeb"/>
        <w:shd w:val="clear" w:color="auto" w:fill="FFFFFF"/>
        <w:spacing w:before="0" w:after="0"/>
        <w:jc w:val="both"/>
        <w:rPr>
          <w:lang w:val="ru-RU"/>
        </w:rPr>
      </w:pPr>
      <w:r w:rsidRPr="004E20B7">
        <w:rPr>
          <w:lang w:val="ru-RU"/>
        </w:rPr>
        <w:t>Обрасце који су део конкурсне документације, односно податке који у њима морају бити попуњени, понуђач може да</w:t>
      </w:r>
      <w:r w:rsidRPr="004E20B7">
        <w:rPr>
          <w:lang w:val="sr-Latn-CS"/>
        </w:rPr>
        <w:t> </w:t>
      </w:r>
      <w:r w:rsidRPr="004E20B7">
        <w:rPr>
          <w:lang w:val="ru-RU"/>
        </w:rPr>
        <w:t>попуни</w:t>
      </w:r>
      <w:r w:rsidRPr="004E20B7">
        <w:rPr>
          <w:lang w:val="sr-Latn-CS"/>
        </w:rPr>
        <w:t> </w:t>
      </w:r>
      <w:r w:rsidRPr="004E20B7">
        <w:rPr>
          <w:lang w:val="ru-RU"/>
        </w:rPr>
        <w:t>штампаним словима,</w:t>
      </w:r>
      <w:r w:rsidRPr="004E20B7">
        <w:rPr>
          <w:lang w:val="sr-Latn-CS"/>
        </w:rPr>
        <w:t> </w:t>
      </w:r>
      <w:r w:rsidRPr="004E20B7">
        <w:rPr>
          <w:lang w:val="ru-RU"/>
        </w:rPr>
        <w:t>читко</w:t>
      </w:r>
      <w:r w:rsidRPr="004E20B7">
        <w:rPr>
          <w:lang w:val="sr-Latn-CS"/>
        </w:rPr>
        <w:t>,</w:t>
      </w:r>
      <w:r w:rsidRPr="004E20B7">
        <w:rPr>
          <w:lang w:val="sr-Cyrl-CS"/>
        </w:rPr>
        <w:t xml:space="preserve"> </w:t>
      </w:r>
      <w:r w:rsidRPr="004E20B7">
        <w:rPr>
          <w:lang w:val="ru-RU"/>
        </w:rPr>
        <w:t>јасно</w:t>
      </w:r>
      <w:r w:rsidRPr="004E20B7">
        <w:rPr>
          <w:lang w:val="de-DE"/>
        </w:rPr>
        <w:t> </w:t>
      </w:r>
      <w:r w:rsidRPr="004E20B7">
        <w:rPr>
          <w:lang w:val="ru-RU"/>
        </w:rPr>
        <w:t>и</w:t>
      </w:r>
      <w:r w:rsidRPr="004E20B7">
        <w:rPr>
          <w:lang w:val="de-DE"/>
        </w:rPr>
        <w:t> </w:t>
      </w:r>
      <w:r w:rsidRPr="004E20B7">
        <w:rPr>
          <w:lang w:val="ru-RU"/>
        </w:rPr>
        <w:t>недвосмислено</w:t>
      </w:r>
      <w:r w:rsidRPr="004E20B7">
        <w:rPr>
          <w:lang w:val="de-DE"/>
        </w:rPr>
        <w:t> </w:t>
      </w:r>
      <w:r w:rsidRPr="004E20B7">
        <w:rPr>
          <w:lang w:val="ru-RU"/>
        </w:rPr>
        <w:t>хемијском оловком</w:t>
      </w:r>
      <w:r w:rsidRPr="004E20B7">
        <w:rPr>
          <w:lang w:val="sr-Latn-CS"/>
        </w:rPr>
        <w:t> </w:t>
      </w:r>
      <w:r w:rsidRPr="004E20B7">
        <w:rPr>
          <w:lang w:val="ru-RU"/>
        </w:rPr>
        <w:t>или попуњава у електронској форми.</w:t>
      </w:r>
    </w:p>
    <w:p w:rsidR="004B7A50" w:rsidRPr="004E20B7" w:rsidRDefault="004B7A50" w:rsidP="004B7A50">
      <w:pPr>
        <w:shd w:val="clear" w:color="auto" w:fill="FFFFFF"/>
        <w:jc w:val="both"/>
        <w:rPr>
          <w:lang w:val="ru-RU"/>
        </w:rPr>
      </w:pPr>
      <w:r w:rsidRPr="004E20B7">
        <w:rPr>
          <w:lang w:val="ru-RU"/>
        </w:rPr>
        <w:t>Свака учињена исправка мора бити оверена печатом и потписана од стране овлашћеног лица понуђача.</w:t>
      </w:r>
    </w:p>
    <w:p w:rsidR="004B7A50" w:rsidRPr="004E20B7" w:rsidRDefault="004B7A50" w:rsidP="004B7A50">
      <w:pPr>
        <w:shd w:val="clear" w:color="auto" w:fill="FFFFFF"/>
        <w:jc w:val="both"/>
        <w:rPr>
          <w:lang w:val="ru-RU"/>
        </w:rPr>
      </w:pPr>
      <w:r w:rsidRPr="004E20B7">
        <w:rPr>
          <w:lang w:val="ru-RU"/>
        </w:rPr>
        <w:t>Свако бељење или подебљавање бројева мора бити оверен</w:t>
      </w:r>
      <w:r>
        <w:t>о</w:t>
      </w:r>
      <w:r w:rsidRPr="004E20B7">
        <w:rPr>
          <w:lang w:val="ru-RU"/>
        </w:rPr>
        <w:t xml:space="preserve"> печатом и потписан</w:t>
      </w:r>
      <w:r>
        <w:t>о</w:t>
      </w:r>
      <w:r w:rsidRPr="004E20B7">
        <w:rPr>
          <w:lang w:val="ru-RU"/>
        </w:rPr>
        <w:t xml:space="preserve"> од стране овлашћеног лица понуђача.</w:t>
      </w:r>
    </w:p>
    <w:p w:rsidR="004B7A50" w:rsidRPr="004E20B7" w:rsidRDefault="004B7A50" w:rsidP="004B7A50">
      <w:pPr>
        <w:shd w:val="clear" w:color="auto" w:fill="FFFFFF"/>
        <w:jc w:val="both"/>
        <w:rPr>
          <w:lang w:val="sr-Cyrl-CS"/>
        </w:rPr>
      </w:pPr>
      <w:r w:rsidRPr="004E20B7">
        <w:t xml:space="preserve">Сви документи поднети у понуди,  </w:t>
      </w:r>
      <w:r w:rsidRPr="004E20B7">
        <w:rPr>
          <w:lang w:val="sr-Cyrl-CS"/>
        </w:rPr>
        <w:t xml:space="preserve">пожељно је </w:t>
      </w:r>
      <w:r w:rsidRPr="004E20B7">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4B7A50" w:rsidRPr="004E20B7" w:rsidRDefault="004B7A50" w:rsidP="004B7A50">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4B7A50" w:rsidRPr="004E20B7" w:rsidRDefault="004B7A50" w:rsidP="004B7A50">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4B7A50" w:rsidRPr="004E20B7" w:rsidRDefault="004B7A50" w:rsidP="004B7A50">
      <w:pPr>
        <w:pStyle w:val="BodyTextIndent"/>
        <w:tabs>
          <w:tab w:val="left" w:pos="720"/>
        </w:tabs>
        <w:spacing w:after="0"/>
        <w:ind w:left="0"/>
        <w:rPr>
          <w:rFonts w:ascii="Times New Roman" w:hAnsi="Times New Roman"/>
          <w:lang w:val="sr-Latn-CS"/>
        </w:rPr>
      </w:pPr>
      <w:r w:rsidRPr="004E20B7">
        <w:rPr>
          <w:rFonts w:ascii="Times New Roman" w:eastAsia="TimesNewRomanPSMT" w:hAnsi="Times New Roman"/>
          <w:bCs/>
        </w:rPr>
        <w:t>На полеђини коверте или на кутији навести назив</w:t>
      </w:r>
      <w:r w:rsidRPr="004E20B7">
        <w:rPr>
          <w:rFonts w:ascii="Times New Roman" w:eastAsia="TimesNewRomanPSMT" w:hAnsi="Times New Roman"/>
          <w:bCs/>
          <w:lang w:val="sr-Cyrl-CS"/>
        </w:rPr>
        <w:t xml:space="preserve"> и адресу</w:t>
      </w:r>
      <w:r w:rsidRPr="004E20B7">
        <w:rPr>
          <w:rFonts w:ascii="Times New Roman" w:eastAsia="TimesNewRomanPSMT" w:hAnsi="Times New Roman"/>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B7A50" w:rsidRPr="004E20B7" w:rsidRDefault="004B7A50" w:rsidP="004B7A50">
      <w:pPr>
        <w:rPr>
          <w:i/>
          <w:iCs/>
          <w:color w:val="auto"/>
        </w:rPr>
      </w:pPr>
      <w:r w:rsidRPr="004E20B7">
        <w:rPr>
          <w:rFonts w:eastAsia="TimesNewRomanPSMT"/>
          <w:bCs/>
        </w:rPr>
        <w:lastRenderedPageBreak/>
        <w:t>Понуду доставити на адресу</w:t>
      </w:r>
      <w:r w:rsidRPr="004E20B7">
        <w:rPr>
          <w:b/>
          <w:bCs/>
          <w:iCs/>
        </w:rPr>
        <w:t xml:space="preserve"> </w:t>
      </w:r>
      <w:r w:rsidRPr="004E20B7">
        <w:rPr>
          <w:bCs/>
          <w:iCs/>
        </w:rPr>
        <w:t>Институт за јавно здравље Ниш,Бул. др Зорана Ђинђића 50, 18000 Ниш</w:t>
      </w:r>
      <w:r w:rsidRPr="004E20B7">
        <w:rPr>
          <w:i/>
          <w:iCs/>
        </w:rPr>
        <w:t xml:space="preserve">, </w:t>
      </w:r>
      <w:r w:rsidRPr="004E20B7">
        <w:rPr>
          <w:b/>
        </w:rPr>
        <w:t xml:space="preserve">у </w:t>
      </w:r>
      <w:r w:rsidRPr="004E20B7">
        <w:t>запечаћеној коверти са назнаком</w:t>
      </w:r>
      <w:r w:rsidRPr="004E20B7">
        <w:rPr>
          <w:rFonts w:eastAsia="TimesNewRomanPSMT"/>
          <w:bCs/>
        </w:rPr>
        <w:t xml:space="preserve">: </w:t>
      </w:r>
      <w:r w:rsidRPr="00860AF4">
        <w:rPr>
          <w:b/>
          <w:lang w:val="sr-Cyrl-CS"/>
        </w:rPr>
        <w:t xml:space="preserve">„Понуда за јавну набавку </w:t>
      </w:r>
      <w:r w:rsidRPr="00BF354E">
        <w:rPr>
          <w:b/>
        </w:rPr>
        <w:t>доб</w:t>
      </w:r>
      <w:r>
        <w:rPr>
          <w:b/>
        </w:rPr>
        <w:t>а</w:t>
      </w:r>
      <w:r w:rsidRPr="00BF354E">
        <w:rPr>
          <w:b/>
        </w:rPr>
        <w:t xml:space="preserve">ра </w:t>
      </w:r>
      <w:r>
        <w:rPr>
          <w:b/>
          <w:sz w:val="22"/>
          <w:szCs w:val="22"/>
        </w:rPr>
        <w:t>Тестова и потрошног материјал за аутоматизоване системе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Pr>
          <w:b/>
          <w:sz w:val="22"/>
          <w:szCs w:val="22"/>
        </w:rPr>
        <w:t xml:space="preserve">) </w:t>
      </w:r>
      <w:r w:rsidRPr="006B193A">
        <w:rPr>
          <w:b/>
          <w:lang w:val="sr-Cyrl-CS"/>
        </w:rPr>
        <w:t>ЈН</w:t>
      </w:r>
      <w:r>
        <w:rPr>
          <w:b/>
        </w:rPr>
        <w:t xml:space="preserve"> 6-2</w:t>
      </w:r>
      <w:r w:rsidRPr="00860AF4">
        <w:rPr>
          <w:b/>
        </w:rPr>
        <w:t>/201</w:t>
      </w:r>
      <w:r>
        <w:rPr>
          <w:b/>
        </w:rPr>
        <w:t>8 -</w:t>
      </w:r>
      <w:r w:rsidRPr="00587ACE">
        <w:rPr>
          <w:b/>
          <w:lang w:val="sr-Cyrl-CS"/>
        </w:rPr>
        <w:t>НЕ ОТВАРАТИ“.</w:t>
      </w:r>
      <w:r>
        <w:rPr>
          <w:b/>
        </w:rPr>
        <w:t xml:space="preserve">  </w:t>
      </w:r>
      <w:r w:rsidRPr="004E20B7">
        <w:rPr>
          <w:color w:val="auto"/>
        </w:rPr>
        <w:t>Понуда се сматра благовременом уколико је примљена од стране наручиоца</w:t>
      </w:r>
      <w:r>
        <w:rPr>
          <w:color w:val="auto"/>
        </w:rPr>
        <w:t xml:space="preserve"> до</w:t>
      </w:r>
      <w:r w:rsidRPr="004E20B7">
        <w:rPr>
          <w:color w:val="auto"/>
        </w:rPr>
        <w:t xml:space="preserve"> </w:t>
      </w:r>
      <w:r>
        <w:rPr>
          <w:b/>
          <w:color w:val="auto"/>
        </w:rPr>
        <w:t>09</w:t>
      </w:r>
      <w:r w:rsidRPr="0041230E">
        <w:rPr>
          <w:b/>
          <w:color w:val="auto"/>
        </w:rPr>
        <w:t>.</w:t>
      </w:r>
      <w:r>
        <w:rPr>
          <w:b/>
          <w:color w:val="auto"/>
        </w:rPr>
        <w:t>10</w:t>
      </w:r>
      <w:r w:rsidRPr="0041230E">
        <w:rPr>
          <w:b/>
          <w:color w:val="auto"/>
        </w:rPr>
        <w:t>.201</w:t>
      </w:r>
      <w:r>
        <w:rPr>
          <w:b/>
          <w:color w:val="auto"/>
        </w:rPr>
        <w:t>8</w:t>
      </w:r>
      <w:r w:rsidRPr="0041230E">
        <w:rPr>
          <w:b/>
          <w:color w:val="auto"/>
        </w:rPr>
        <w:t>. у 10:00 часова</w:t>
      </w:r>
      <w:r>
        <w:rPr>
          <w:b/>
          <w:color w:val="auto"/>
        </w:rPr>
        <w:t>, без обзира на начин доставе</w:t>
      </w:r>
      <w:r w:rsidRPr="0041230E">
        <w:rPr>
          <w:b/>
          <w:color w:val="auto"/>
        </w:rPr>
        <w:t>.</w:t>
      </w:r>
    </w:p>
    <w:p w:rsidR="004B7A50" w:rsidRPr="00574EE7" w:rsidRDefault="004B7A50" w:rsidP="004B7A50">
      <w:pPr>
        <w:autoSpaceDE w:val="0"/>
        <w:autoSpaceDN w:val="0"/>
        <w:adjustRightInd w:val="0"/>
        <w:spacing w:line="240" w:lineRule="auto"/>
        <w:jc w:val="both"/>
        <w:rPr>
          <w:color w:val="FF0000"/>
        </w:rPr>
      </w:pPr>
      <w:r w:rsidRPr="00574EE7">
        <w:rPr>
          <w:rFonts w:eastAsia="TimesNewRomanPS-BoldMT"/>
          <w:b/>
          <w:bCs/>
          <w:color w:val="FF0000"/>
        </w:rPr>
        <w:t xml:space="preserve"> </w:t>
      </w:r>
      <w:r w:rsidRPr="00574EE7">
        <w:rPr>
          <w:color w:val="FF0000"/>
        </w:rPr>
        <w:t xml:space="preserve">  </w:t>
      </w:r>
    </w:p>
    <w:p w:rsidR="004B7A50" w:rsidRPr="00574EE7" w:rsidRDefault="004B7A50" w:rsidP="004B7A50">
      <w:pPr>
        <w:autoSpaceDE w:val="0"/>
        <w:autoSpaceDN w:val="0"/>
        <w:adjustRightInd w:val="0"/>
        <w:spacing w:line="240" w:lineRule="auto"/>
        <w:jc w:val="both"/>
        <w:rPr>
          <w:color w:val="auto"/>
        </w:rPr>
      </w:pPr>
      <w:r w:rsidRPr="00574EE7">
        <w:rPr>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574EE7">
        <w:rPr>
          <w:color w:val="auto"/>
          <w:lang w:val="sr-Cyrl-CS"/>
        </w:rPr>
        <w:t>н</w:t>
      </w:r>
      <w:r w:rsidRPr="00574EE7">
        <w:rPr>
          <w:color w:val="auto"/>
        </w:rPr>
        <w:t xml:space="preserve">аручулац ће понуђачу предати потврду пријема понуде. У потврди о пријему наручилац ће навести датум и сат пријема понуде. </w:t>
      </w:r>
    </w:p>
    <w:p w:rsidR="004B7A50" w:rsidRDefault="004B7A50" w:rsidP="004B7A50">
      <w:pPr>
        <w:autoSpaceDE w:val="0"/>
        <w:autoSpaceDN w:val="0"/>
        <w:adjustRightInd w:val="0"/>
        <w:spacing w:line="240" w:lineRule="auto"/>
        <w:jc w:val="both"/>
        <w:rPr>
          <w:color w:val="auto"/>
        </w:rPr>
      </w:pPr>
      <w:r w:rsidRPr="00574EE7">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4B7A50" w:rsidRPr="004E20B7" w:rsidRDefault="004B7A50" w:rsidP="004B7A50">
      <w:pPr>
        <w:pStyle w:val="BodyTextIndent"/>
        <w:spacing w:after="0"/>
        <w:ind w:left="720" w:hanging="720"/>
        <w:rPr>
          <w:rFonts w:ascii="Times New Roman" w:hAnsi="Times New Roman"/>
          <w:lang w:val="sr-Latn-CS"/>
        </w:rPr>
      </w:pPr>
      <w:r w:rsidRPr="004E20B7">
        <w:rPr>
          <w:rFonts w:ascii="Times New Roman" w:hAnsi="Times New Roman"/>
          <w:lang w:val="sr-Latn-CS"/>
        </w:rPr>
        <w:t>Понуђач може да поднесе само једну понуду.</w:t>
      </w:r>
    </w:p>
    <w:p w:rsidR="004B7A50" w:rsidRPr="004E20B7" w:rsidRDefault="004B7A50" w:rsidP="004B7A50">
      <w:pPr>
        <w:pStyle w:val="BodyTextIndent"/>
        <w:spacing w:after="0"/>
        <w:ind w:left="0"/>
        <w:rPr>
          <w:rFonts w:ascii="Times New Roman" w:hAnsi="Times New Roman"/>
          <w:lang w:val="sr-Latn-CS"/>
        </w:rPr>
      </w:pPr>
      <w:r w:rsidRPr="004E20B7">
        <w:rPr>
          <w:rFonts w:ascii="Times New Roman" w:hAnsi="Times New Roman"/>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B7A50" w:rsidRPr="004E20B7" w:rsidRDefault="004B7A50" w:rsidP="004B7A50">
      <w:pPr>
        <w:pStyle w:val="BodyTextIndent"/>
        <w:spacing w:after="0"/>
        <w:ind w:left="0"/>
        <w:rPr>
          <w:rFonts w:ascii="Times New Roman" w:hAnsi="Times New Roman"/>
          <w:lang w:val="sr-Latn-CS"/>
        </w:rPr>
      </w:pPr>
      <w:r w:rsidRPr="004E20B7">
        <w:rPr>
          <w:rFonts w:ascii="Times New Roman" w:hAnsi="Times New Roman"/>
          <w:lang w:val="sr-Latn-CS"/>
        </w:rPr>
        <w:t>Понуђач је дужан да понуди све ставке по спецификацији у партији.</w:t>
      </w:r>
    </w:p>
    <w:p w:rsidR="004B7A50" w:rsidRPr="004E20B7" w:rsidRDefault="004B7A50" w:rsidP="004B7A50">
      <w:pPr>
        <w:pStyle w:val="BodyTextIndent"/>
        <w:tabs>
          <w:tab w:val="left" w:pos="720"/>
          <w:tab w:val="left" w:pos="900"/>
        </w:tabs>
        <w:spacing w:after="0"/>
        <w:ind w:left="0"/>
        <w:jc w:val="both"/>
        <w:rPr>
          <w:rFonts w:ascii="Times New Roman" w:hAnsi="Times New Roman"/>
          <w:lang w:val="sr-Latn-CS"/>
        </w:rPr>
      </w:pPr>
      <w:r w:rsidRPr="004E20B7">
        <w:rPr>
          <w:rFonts w:ascii="Times New Roman" w:hAnsi="Times New Roman"/>
          <w:lang w:val="ru-RU"/>
        </w:rPr>
        <w:t>Понуда</w:t>
      </w:r>
      <w:r w:rsidRPr="004E20B7">
        <w:rPr>
          <w:rFonts w:ascii="Times New Roman" w:hAnsi="Times New Roman"/>
          <w:lang w:val="sr-Latn-CS"/>
        </w:rPr>
        <w:t xml:space="preserve"> </w:t>
      </w:r>
      <w:r w:rsidRPr="004E20B7">
        <w:rPr>
          <w:rFonts w:ascii="Times New Roman" w:hAnsi="Times New Roman"/>
          <w:lang w:val="ru-RU"/>
        </w:rPr>
        <w:t>са</w:t>
      </w:r>
      <w:r w:rsidRPr="004E20B7">
        <w:rPr>
          <w:rFonts w:ascii="Times New Roman" w:hAnsi="Times New Roman"/>
          <w:lang w:val="sr-Latn-CS"/>
        </w:rPr>
        <w:t xml:space="preserve"> </w:t>
      </w:r>
      <w:r w:rsidRPr="004E20B7">
        <w:rPr>
          <w:rFonts w:ascii="Times New Roman" w:hAnsi="Times New Roman"/>
          <w:lang w:val="ru-RU"/>
        </w:rPr>
        <w:t>варијантама</w:t>
      </w:r>
      <w:r w:rsidRPr="004E20B7">
        <w:rPr>
          <w:rFonts w:ascii="Times New Roman" w:hAnsi="Times New Roman"/>
          <w:lang w:val="sr-Latn-CS"/>
        </w:rPr>
        <w:t xml:space="preserve"> </w:t>
      </w:r>
      <w:r w:rsidRPr="004E20B7">
        <w:rPr>
          <w:rFonts w:ascii="Times New Roman" w:hAnsi="Times New Roman"/>
          <w:lang w:val="ru-RU"/>
        </w:rPr>
        <w:t>неће</w:t>
      </w:r>
      <w:r w:rsidRPr="004E20B7">
        <w:rPr>
          <w:rFonts w:ascii="Times New Roman" w:hAnsi="Times New Roman"/>
          <w:lang w:val="sr-Latn-CS"/>
        </w:rPr>
        <w:t xml:space="preserve"> </w:t>
      </w:r>
      <w:r w:rsidRPr="004E20B7">
        <w:rPr>
          <w:rFonts w:ascii="Times New Roman" w:hAnsi="Times New Roman"/>
          <w:lang w:val="ru-RU"/>
        </w:rPr>
        <w:t>се</w:t>
      </w:r>
      <w:r w:rsidRPr="004E20B7">
        <w:rPr>
          <w:rFonts w:ascii="Times New Roman" w:hAnsi="Times New Roman"/>
          <w:lang w:val="sr-Latn-CS"/>
        </w:rPr>
        <w:t xml:space="preserve"> </w:t>
      </w:r>
      <w:r w:rsidRPr="004E20B7">
        <w:rPr>
          <w:rFonts w:ascii="Times New Roman" w:hAnsi="Times New Roman"/>
          <w:lang w:val="ru-RU"/>
        </w:rPr>
        <w:t>узимати</w:t>
      </w:r>
      <w:r w:rsidRPr="004E20B7">
        <w:rPr>
          <w:rFonts w:ascii="Times New Roman" w:hAnsi="Times New Roman"/>
          <w:lang w:val="sr-Latn-CS"/>
        </w:rPr>
        <w:t xml:space="preserve"> </w:t>
      </w:r>
      <w:r w:rsidRPr="004E20B7">
        <w:rPr>
          <w:rFonts w:ascii="Times New Roman" w:hAnsi="Times New Roman"/>
          <w:lang w:val="ru-RU"/>
        </w:rPr>
        <w:t>у</w:t>
      </w:r>
      <w:r w:rsidRPr="004E20B7">
        <w:rPr>
          <w:rFonts w:ascii="Times New Roman" w:hAnsi="Times New Roman"/>
          <w:lang w:val="sr-Latn-CS"/>
        </w:rPr>
        <w:t xml:space="preserve"> </w:t>
      </w:r>
      <w:r w:rsidRPr="004E20B7">
        <w:rPr>
          <w:rFonts w:ascii="Times New Roman" w:hAnsi="Times New Roman"/>
          <w:lang w:val="ru-RU"/>
        </w:rPr>
        <w:t>разматрање</w:t>
      </w:r>
      <w:r w:rsidRPr="004E20B7">
        <w:rPr>
          <w:rFonts w:ascii="Times New Roman" w:hAnsi="Times New Roman"/>
          <w:lang w:val="sr-Latn-CS"/>
        </w:rPr>
        <w:t>.</w:t>
      </w:r>
    </w:p>
    <w:p w:rsidR="004B7A50" w:rsidRPr="004E20B7" w:rsidRDefault="004B7A50" w:rsidP="004B7A50">
      <w:pPr>
        <w:pStyle w:val="BodyTextIndent"/>
        <w:tabs>
          <w:tab w:val="left" w:pos="720"/>
          <w:tab w:val="left" w:pos="900"/>
        </w:tabs>
        <w:spacing w:after="0"/>
        <w:ind w:left="0"/>
        <w:jc w:val="both"/>
        <w:rPr>
          <w:rFonts w:ascii="Times New Roman" w:hAnsi="Times New Roman"/>
        </w:rPr>
      </w:pPr>
      <w:r w:rsidRPr="004E20B7">
        <w:rPr>
          <w:rFonts w:ascii="Times New Roman" w:hAnsi="Times New Roman"/>
          <w:lang w:val="ru-RU"/>
        </w:rPr>
        <w:t>Рок</w:t>
      </w:r>
      <w:r w:rsidRPr="004E20B7">
        <w:rPr>
          <w:rFonts w:ascii="Times New Roman" w:hAnsi="Times New Roman"/>
          <w:lang w:val="sr-Latn-CS"/>
        </w:rPr>
        <w:t xml:space="preserve"> </w:t>
      </w:r>
      <w:r w:rsidRPr="004E20B7">
        <w:rPr>
          <w:rFonts w:ascii="Times New Roman" w:hAnsi="Times New Roman"/>
          <w:lang w:val="ru-RU"/>
        </w:rPr>
        <w:t>важења</w:t>
      </w:r>
      <w:r w:rsidRPr="004E20B7">
        <w:rPr>
          <w:rFonts w:ascii="Times New Roman" w:hAnsi="Times New Roman"/>
          <w:lang w:val="sr-Latn-CS"/>
        </w:rPr>
        <w:t xml:space="preserve"> </w:t>
      </w:r>
      <w:r w:rsidRPr="004E20B7">
        <w:rPr>
          <w:rFonts w:ascii="Times New Roman" w:hAnsi="Times New Roman"/>
          <w:lang w:val="ru-RU"/>
        </w:rPr>
        <w:t>понуде</w:t>
      </w:r>
      <w:r w:rsidRPr="004E20B7">
        <w:rPr>
          <w:rFonts w:ascii="Times New Roman" w:hAnsi="Times New Roman"/>
          <w:lang w:val="sr-Latn-CS"/>
        </w:rPr>
        <w:t xml:space="preserve"> </w:t>
      </w:r>
      <w:r w:rsidRPr="004E20B7">
        <w:rPr>
          <w:rFonts w:ascii="Times New Roman" w:hAnsi="Times New Roman"/>
          <w:lang w:val="ru-RU"/>
        </w:rPr>
        <w:t>минимум</w:t>
      </w:r>
      <w:r w:rsidRPr="004E20B7">
        <w:rPr>
          <w:rFonts w:ascii="Times New Roman" w:hAnsi="Times New Roman"/>
          <w:lang w:val="sr-Latn-CS"/>
        </w:rPr>
        <w:t xml:space="preserve"> 30 </w:t>
      </w:r>
      <w:r w:rsidRPr="004E20B7">
        <w:rPr>
          <w:rFonts w:ascii="Times New Roman" w:hAnsi="Times New Roman"/>
          <w:lang w:val="ru-RU"/>
        </w:rPr>
        <w:t>дана</w:t>
      </w:r>
      <w:r w:rsidRPr="004E20B7">
        <w:rPr>
          <w:rFonts w:ascii="Times New Roman" w:hAnsi="Times New Roman"/>
          <w:lang w:val="sr-Latn-CS"/>
        </w:rPr>
        <w:t xml:space="preserve"> </w:t>
      </w:r>
      <w:r w:rsidRPr="004E20B7">
        <w:rPr>
          <w:rFonts w:ascii="Times New Roman" w:hAnsi="Times New Roman"/>
          <w:lang w:val="ru-RU"/>
        </w:rPr>
        <w:t>од</w:t>
      </w:r>
      <w:r w:rsidRPr="004E20B7">
        <w:rPr>
          <w:rFonts w:ascii="Times New Roman" w:hAnsi="Times New Roman"/>
          <w:lang w:val="sr-Latn-CS"/>
        </w:rPr>
        <w:t xml:space="preserve"> </w:t>
      </w:r>
      <w:r w:rsidRPr="004E20B7">
        <w:rPr>
          <w:rFonts w:ascii="Times New Roman" w:hAnsi="Times New Roman"/>
          <w:lang w:val="ru-RU"/>
        </w:rPr>
        <w:t>дана</w:t>
      </w:r>
      <w:r w:rsidRPr="004E20B7">
        <w:rPr>
          <w:rFonts w:ascii="Times New Roman" w:hAnsi="Times New Roman"/>
          <w:lang w:val="sr-Latn-CS"/>
        </w:rPr>
        <w:t xml:space="preserve"> </w:t>
      </w:r>
      <w:r w:rsidRPr="004E20B7">
        <w:rPr>
          <w:rFonts w:ascii="Times New Roman" w:hAnsi="Times New Roman"/>
          <w:lang w:val="ru-RU"/>
        </w:rPr>
        <w:t>отварања</w:t>
      </w:r>
      <w:r w:rsidRPr="004E20B7">
        <w:rPr>
          <w:rFonts w:ascii="Times New Roman" w:hAnsi="Times New Roman"/>
          <w:lang w:val="sr-Latn-CS"/>
        </w:rPr>
        <w:t xml:space="preserve"> </w:t>
      </w:r>
      <w:r w:rsidRPr="004E20B7">
        <w:rPr>
          <w:rFonts w:ascii="Times New Roman" w:hAnsi="Times New Roman"/>
          <w:lang w:val="ru-RU"/>
        </w:rPr>
        <w:t>понуда</w:t>
      </w:r>
      <w:r w:rsidRPr="004E20B7">
        <w:rPr>
          <w:rFonts w:ascii="Times New Roman" w:hAnsi="Times New Roman"/>
          <w:lang w:val="sr-Latn-CS"/>
        </w:rPr>
        <w:t xml:space="preserve">. </w:t>
      </w:r>
      <w:r w:rsidRPr="004E20B7">
        <w:rPr>
          <w:rFonts w:ascii="Times New Roman" w:hAnsi="Times New Roman"/>
        </w:rPr>
        <w:t>Наручилац неће разматрати понуде чији је рок важења краћи од 30 дана од дана отварања понуда.</w:t>
      </w:r>
    </w:p>
    <w:p w:rsidR="004B7A50" w:rsidRPr="004E20B7" w:rsidRDefault="004B7A50" w:rsidP="004B7A50">
      <w:pPr>
        <w:autoSpaceDE w:val="0"/>
        <w:autoSpaceDN w:val="0"/>
        <w:adjustRightInd w:val="0"/>
        <w:spacing w:line="240" w:lineRule="auto"/>
        <w:jc w:val="both"/>
        <w:rPr>
          <w:color w:val="auto"/>
        </w:rPr>
      </w:pPr>
    </w:p>
    <w:p w:rsidR="004B7A50" w:rsidRPr="00574EE7" w:rsidRDefault="004B7A50" w:rsidP="004B7A50">
      <w:pPr>
        <w:jc w:val="both"/>
        <w:rPr>
          <w:rFonts w:eastAsia="TimesNewRomanPSMT"/>
          <w:bCs/>
        </w:rPr>
      </w:pPr>
      <w:r w:rsidRPr="00574EE7">
        <w:rPr>
          <w:rFonts w:eastAsia="TimesNewRomanPSMT"/>
          <w:bCs/>
        </w:rPr>
        <w:t>Понуда мора да садржи:</w:t>
      </w:r>
    </w:p>
    <w:p w:rsidR="004B7A50" w:rsidRPr="00A566A5" w:rsidRDefault="004B7A50" w:rsidP="004B7A50">
      <w:pPr>
        <w:pStyle w:val="ListParagraph"/>
        <w:numPr>
          <w:ilvl w:val="0"/>
          <w:numId w:val="4"/>
        </w:numPr>
        <w:jc w:val="both"/>
        <w:rPr>
          <w:b/>
          <w:bCs/>
          <w:i/>
          <w:iCs/>
        </w:rPr>
      </w:pPr>
      <w:r w:rsidRPr="00966F83">
        <w:t>Обавезну садржину понуде чине Образац понуде</w:t>
      </w:r>
      <w:r>
        <w:t xml:space="preserve"> попуњен, потписан и печатиран;</w:t>
      </w:r>
      <w:r w:rsidRPr="00966F83">
        <w:t xml:space="preserve"> модел уговора</w:t>
      </w:r>
      <w:r w:rsidRPr="00942F31">
        <w:t xml:space="preserve"> </w:t>
      </w:r>
      <w:r>
        <w:t>попуњен, потписан и печатиран као и</w:t>
      </w:r>
      <w:r w:rsidRPr="00966F83">
        <w:t xml:space="preserve"> сви докази (прилози) о испуњености обавезних и додатних услова тражених конкурсном документацијом и попуњени, потписани и оверени сви обрасци из конкурсне документације </w:t>
      </w:r>
      <w:r>
        <w:t>на којима је назначено место за потпис и печат</w:t>
      </w:r>
      <w:r w:rsidRPr="00966F83">
        <w:t>.</w:t>
      </w:r>
    </w:p>
    <w:p w:rsidR="004B7A50" w:rsidRPr="003A1615" w:rsidRDefault="004B7A50" w:rsidP="004B7A50">
      <w:pPr>
        <w:pStyle w:val="ListParagraph"/>
        <w:numPr>
          <w:ilvl w:val="0"/>
          <w:numId w:val="4"/>
        </w:numPr>
        <w:jc w:val="both"/>
        <w:rPr>
          <w:bCs/>
          <w:iCs/>
          <w:sz w:val="20"/>
          <w:szCs w:val="20"/>
        </w:rPr>
      </w:pPr>
      <w:r w:rsidRPr="00966F83">
        <w:rPr>
          <w:color w:val="auto"/>
        </w:rPr>
        <w:t>Попуњен</w:t>
      </w:r>
      <w:r>
        <w:rPr>
          <w:color w:val="auto"/>
        </w:rPr>
        <w:t xml:space="preserve"> и оверен образац из дела Конкурсне документације </w:t>
      </w:r>
      <w:r w:rsidRPr="00942F31">
        <w:rPr>
          <w:bCs/>
          <w:iCs/>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r>
        <w:t>.</w:t>
      </w:r>
    </w:p>
    <w:p w:rsidR="004B7A50" w:rsidRPr="00B71AB0" w:rsidRDefault="004B7A50" w:rsidP="004B7A50">
      <w:pPr>
        <w:pStyle w:val="ListParagraph"/>
        <w:numPr>
          <w:ilvl w:val="0"/>
          <w:numId w:val="4"/>
        </w:numPr>
        <w:jc w:val="both"/>
        <w:rPr>
          <w:b/>
          <w:bCs/>
          <w:i/>
          <w:iCs/>
        </w:rPr>
      </w:pPr>
      <w:r>
        <w:t>Средство финансијског обезбеђења понуде</w:t>
      </w:r>
    </w:p>
    <w:p w:rsidR="004B7A50" w:rsidRPr="00D66245" w:rsidRDefault="004B7A50" w:rsidP="004B7A50">
      <w:pPr>
        <w:pStyle w:val="ListParagraph"/>
        <w:numPr>
          <w:ilvl w:val="0"/>
          <w:numId w:val="4"/>
        </w:numPr>
        <w:jc w:val="both"/>
        <w:rPr>
          <w:b/>
          <w:bCs/>
          <w:i/>
          <w:iCs/>
        </w:rPr>
      </w:pPr>
      <w:r>
        <w:t>Попуњену изјаву о независној понуди (поглавље XI)</w:t>
      </w:r>
    </w:p>
    <w:p w:rsidR="004B7A50" w:rsidRPr="00D66245" w:rsidRDefault="004B7A50" w:rsidP="004B7A50">
      <w:pPr>
        <w:numPr>
          <w:ilvl w:val="0"/>
          <w:numId w:val="4"/>
        </w:numPr>
        <w:suppressAutoHyphens w:val="0"/>
        <w:autoSpaceDE w:val="0"/>
        <w:autoSpaceDN w:val="0"/>
        <w:adjustRightInd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4B7A50" w:rsidRPr="00D66245" w:rsidRDefault="004B7A50" w:rsidP="004B7A50">
      <w:pPr>
        <w:numPr>
          <w:ilvl w:val="0"/>
          <w:numId w:val="4"/>
        </w:numPr>
        <w:suppressAutoHyphens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w:t>
      </w:r>
      <w:r>
        <w:rPr>
          <w:rFonts w:eastAsia="TimesNewRomanPSMT"/>
          <w:bCs/>
          <w:sz w:val="22"/>
          <w:szCs w:val="22"/>
          <w:lang w:eastAsia="en-US"/>
        </w:rPr>
        <w:t xml:space="preserve"> </w:t>
      </w:r>
      <w:r w:rsidRPr="00D66245">
        <w:rPr>
          <w:rFonts w:eastAsia="TimesNewRomanPSMT"/>
          <w:bCs/>
          <w:sz w:val="22"/>
          <w:szCs w:val="22"/>
          <w:lang w:eastAsia="en-US"/>
        </w:rPr>
        <w:t xml:space="preserve">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 </w:t>
      </w:r>
    </w:p>
    <w:p w:rsidR="004B7A50" w:rsidRDefault="004B7A50" w:rsidP="004B7A50">
      <w:pPr>
        <w:numPr>
          <w:ilvl w:val="0"/>
          <w:numId w:val="4"/>
        </w:numPr>
        <w:suppressAutoHyphens w:val="0"/>
        <w:spacing w:after="200" w:line="276" w:lineRule="auto"/>
        <w:contextualSpacing/>
        <w:jc w:val="both"/>
        <w:rPr>
          <w:rFonts w:eastAsia="TimesNewRomanPS-BoldMT"/>
          <w:bCs/>
          <w:sz w:val="22"/>
          <w:szCs w:val="22"/>
          <w:lang w:eastAsia="en-US"/>
        </w:rPr>
      </w:pPr>
      <w:r w:rsidRPr="00D66245">
        <w:rPr>
          <w:rFonts w:eastAsia="TimesNewRomanPS-BoldMT"/>
          <w:bCs/>
          <w:sz w:val="22"/>
          <w:szCs w:val="22"/>
          <w:lang w:eastAsia="en-US"/>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 </w:t>
      </w:r>
    </w:p>
    <w:p w:rsidR="004B7A50" w:rsidRDefault="004B7A50" w:rsidP="004B7A50">
      <w:pPr>
        <w:suppressAutoHyphens w:val="0"/>
        <w:spacing w:after="200" w:line="276" w:lineRule="auto"/>
        <w:ind w:left="360"/>
        <w:contextualSpacing/>
        <w:jc w:val="both"/>
        <w:rPr>
          <w:rFonts w:eastAsia="TimesNewRomanPS-BoldMT"/>
          <w:bCs/>
          <w:sz w:val="22"/>
          <w:szCs w:val="22"/>
          <w:lang w:eastAsia="en-US"/>
        </w:rPr>
      </w:pPr>
      <w:r>
        <w:rPr>
          <w:rFonts w:eastAsia="TimesNewRomanPS-BoldMT"/>
          <w:bCs/>
          <w:sz w:val="22"/>
          <w:szCs w:val="22"/>
          <w:lang w:eastAsia="en-US"/>
        </w:rPr>
        <w:lastRenderedPageBreak/>
        <w:t>Пожељно је да попуњене обрасце Врста и техничке карактеристике поглавље III, Образац понуде поглавље VII и структуре цена поглавље IX доставити у склопу документације и у електронском облику (microsoft word formatu) на компактном или дигиталном видео диску (CD, DVD)</w:t>
      </w:r>
    </w:p>
    <w:p w:rsidR="004B7A50" w:rsidRDefault="004B7A50" w:rsidP="004B7A50">
      <w:pPr>
        <w:ind w:left="360"/>
        <w:jc w:val="both"/>
        <w:rPr>
          <w:bCs/>
          <w:iCs/>
          <w:color w:val="auto"/>
        </w:rPr>
      </w:pPr>
      <w:r>
        <w:rPr>
          <w:b/>
          <w:bCs/>
          <w:i/>
          <w:iCs/>
        </w:rPr>
        <w:t>3.</w:t>
      </w:r>
      <w:r w:rsidRPr="00574EE7">
        <w:rPr>
          <w:b/>
          <w:bCs/>
          <w:i/>
          <w:iCs/>
        </w:rPr>
        <w:t>ПАРТИЈЕ</w:t>
      </w:r>
      <w:r w:rsidRPr="00530D11">
        <w:rPr>
          <w:bCs/>
          <w:iCs/>
        </w:rPr>
        <w:t xml:space="preserve"> </w:t>
      </w:r>
      <w:r w:rsidRPr="0096742D">
        <w:rPr>
          <w:bCs/>
          <w:iCs/>
        </w:rPr>
        <w:t>Наба</w:t>
      </w:r>
      <w:r>
        <w:rPr>
          <w:bCs/>
          <w:iCs/>
        </w:rPr>
        <w:t>в</w:t>
      </w:r>
      <w:r w:rsidRPr="0096742D">
        <w:rPr>
          <w:bCs/>
          <w:iCs/>
        </w:rPr>
        <w:t xml:space="preserve">ка је обликована у </w:t>
      </w:r>
      <w:r>
        <w:rPr>
          <w:bCs/>
          <w:iCs/>
        </w:rPr>
        <w:t>1</w:t>
      </w:r>
      <w:r>
        <w:rPr>
          <w:bCs/>
          <w:iCs/>
          <w:color w:val="FF0000"/>
        </w:rPr>
        <w:t xml:space="preserve"> </w:t>
      </w:r>
      <w:r w:rsidRPr="0080555B">
        <w:rPr>
          <w:bCs/>
          <w:iCs/>
          <w:color w:val="auto"/>
        </w:rPr>
        <w:t>партиј</w:t>
      </w:r>
      <w:r>
        <w:rPr>
          <w:bCs/>
          <w:iCs/>
          <w:color w:val="auto"/>
        </w:rPr>
        <w:t>и</w:t>
      </w:r>
      <w:r w:rsidRPr="0080555B">
        <w:rPr>
          <w:bCs/>
          <w:iCs/>
          <w:color w:val="auto"/>
        </w:rPr>
        <w:t xml:space="preserve"> и то:</w:t>
      </w:r>
    </w:p>
    <w:tbl>
      <w:tblPr>
        <w:tblStyle w:val="TableGrid"/>
        <w:tblW w:w="0" w:type="auto"/>
        <w:tblInd w:w="648" w:type="dxa"/>
        <w:tblLook w:val="01E0"/>
      </w:tblPr>
      <w:tblGrid>
        <w:gridCol w:w="1587"/>
        <w:gridCol w:w="7007"/>
      </w:tblGrid>
      <w:tr w:rsidR="004B7A50" w:rsidRPr="004E5F02" w:rsidTr="00A37818">
        <w:tc>
          <w:tcPr>
            <w:tcW w:w="1587" w:type="dxa"/>
            <w:vAlign w:val="center"/>
          </w:tcPr>
          <w:p w:rsidR="004B7A50" w:rsidRPr="004E5F02" w:rsidRDefault="004B7A50" w:rsidP="00A37818">
            <w:pPr>
              <w:tabs>
                <w:tab w:val="left" w:pos="2700"/>
              </w:tabs>
              <w:jc w:val="center"/>
              <w:rPr>
                <w:color w:val="auto"/>
                <w:lang w:val="sr-Cyrl-CS"/>
              </w:rPr>
            </w:pPr>
            <w:r w:rsidRPr="004E5F02">
              <w:rPr>
                <w:color w:val="auto"/>
                <w:lang w:val="sr-Cyrl-CS"/>
              </w:rPr>
              <w:t>Број Партије</w:t>
            </w:r>
          </w:p>
        </w:tc>
        <w:tc>
          <w:tcPr>
            <w:tcW w:w="7007" w:type="dxa"/>
            <w:vAlign w:val="center"/>
          </w:tcPr>
          <w:p w:rsidR="004B7A50" w:rsidRPr="004E5F02" w:rsidRDefault="004B7A50" w:rsidP="00A37818">
            <w:pPr>
              <w:jc w:val="center"/>
              <w:rPr>
                <w:color w:val="auto"/>
              </w:rPr>
            </w:pPr>
            <w:r w:rsidRPr="004E5F02">
              <w:rPr>
                <w:color w:val="auto"/>
                <w:lang w:val="sr-Cyrl-CS"/>
              </w:rPr>
              <w:t>Назив партије</w:t>
            </w:r>
          </w:p>
        </w:tc>
      </w:tr>
      <w:tr w:rsidR="004B7A50" w:rsidRPr="004E5F02" w:rsidTr="00A37818">
        <w:tc>
          <w:tcPr>
            <w:tcW w:w="1587" w:type="dxa"/>
            <w:vAlign w:val="center"/>
          </w:tcPr>
          <w:p w:rsidR="004B7A50" w:rsidRDefault="004B7A50" w:rsidP="00A37818">
            <w:pPr>
              <w:jc w:val="center"/>
              <w:rPr>
                <w:sz w:val="22"/>
                <w:szCs w:val="22"/>
              </w:rPr>
            </w:pPr>
            <w:r>
              <w:rPr>
                <w:sz w:val="22"/>
                <w:szCs w:val="22"/>
              </w:rPr>
              <w:t>1.</w:t>
            </w:r>
          </w:p>
        </w:tc>
        <w:tc>
          <w:tcPr>
            <w:tcW w:w="7007" w:type="dxa"/>
            <w:vAlign w:val="bottom"/>
          </w:tcPr>
          <w:p w:rsidR="004B7A50" w:rsidRPr="0085387B" w:rsidRDefault="004B7A50" w:rsidP="00A37818">
            <w:pPr>
              <w:rPr>
                <w:sz w:val="22"/>
                <w:szCs w:val="22"/>
              </w:rPr>
            </w:pP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p>
        </w:tc>
      </w:tr>
    </w:tbl>
    <w:p w:rsidR="004B7A50" w:rsidRPr="0096742D" w:rsidRDefault="004B7A50" w:rsidP="004B7A50">
      <w:pPr>
        <w:ind w:left="360"/>
        <w:jc w:val="both"/>
        <w:rPr>
          <w:bCs/>
          <w:iCs/>
        </w:rPr>
      </w:pPr>
    </w:p>
    <w:p w:rsidR="004B7A50" w:rsidRPr="00D66245" w:rsidRDefault="004B7A50" w:rsidP="004B7A50">
      <w:pPr>
        <w:pStyle w:val="ListParagraph"/>
        <w:numPr>
          <w:ilvl w:val="0"/>
          <w:numId w:val="6"/>
        </w:numPr>
        <w:suppressAutoHyphens w:val="0"/>
        <w:spacing w:line="276" w:lineRule="auto"/>
        <w:ind w:left="360"/>
        <w:contextualSpacing/>
        <w:jc w:val="both"/>
        <w:rPr>
          <w:rFonts w:eastAsia="TimesNewRomanPSMT"/>
          <w:bCs/>
          <w:color w:val="auto"/>
        </w:rPr>
      </w:pPr>
      <w:r w:rsidRPr="0080555B">
        <w:rPr>
          <w:rFonts w:eastAsia="TimesNewRomanPSMT"/>
          <w:bCs/>
          <w:color w:val="auto"/>
        </w:rPr>
        <w:t>Понуђач може да поднесе понуду за једну или</w:t>
      </w:r>
      <w:r w:rsidRPr="00D66245">
        <w:rPr>
          <w:rFonts w:eastAsia="TimesNewRomanPSMT"/>
          <w:bCs/>
          <w:color w:val="auto"/>
        </w:rPr>
        <w:t xml:space="preserve"> више партија. Понуда мора да обухвати најмање једну целокупну партију.</w:t>
      </w:r>
    </w:p>
    <w:p w:rsidR="004B7A50" w:rsidRPr="00D66245" w:rsidRDefault="004B7A50" w:rsidP="004B7A50">
      <w:pPr>
        <w:pStyle w:val="ListParagraph"/>
        <w:numPr>
          <w:ilvl w:val="0"/>
          <w:numId w:val="6"/>
        </w:numPr>
        <w:suppressAutoHyphens w:val="0"/>
        <w:spacing w:line="276" w:lineRule="auto"/>
        <w:ind w:left="360"/>
        <w:contextualSpacing/>
        <w:jc w:val="both"/>
        <w:rPr>
          <w:rFonts w:eastAsia="TimesNewRomanPSMT"/>
          <w:bCs/>
          <w:color w:val="auto"/>
        </w:rPr>
      </w:pPr>
      <w:r w:rsidRPr="00D66245">
        <w:rPr>
          <w:rFonts w:eastAsia="TimesNewRomanPSMT"/>
          <w:bCs/>
          <w:color w:val="auto"/>
        </w:rPr>
        <w:t>Понуђач је дужан да у понуди наведе да ли се понуда односи на целокупну набавку или само на одређене партије.</w:t>
      </w:r>
    </w:p>
    <w:p w:rsidR="004B7A50" w:rsidRPr="00D66245" w:rsidRDefault="004B7A50" w:rsidP="004B7A50">
      <w:pPr>
        <w:pStyle w:val="ListParagraph"/>
        <w:numPr>
          <w:ilvl w:val="0"/>
          <w:numId w:val="6"/>
        </w:numPr>
        <w:suppressAutoHyphens w:val="0"/>
        <w:spacing w:line="276" w:lineRule="auto"/>
        <w:ind w:left="360"/>
        <w:contextualSpacing/>
        <w:jc w:val="both"/>
        <w:rPr>
          <w:rFonts w:eastAsia="TimesNewRomanPSMT"/>
          <w:bCs/>
          <w:color w:val="auto"/>
        </w:rPr>
      </w:pPr>
      <w:r w:rsidRPr="00D66245">
        <w:rPr>
          <w:rFonts w:eastAsia="TimesNewRomanPSMT"/>
          <w:bCs/>
          <w:color w:val="auto"/>
        </w:rPr>
        <w:t>У случају да понуђач поднесе понуду за две или више партија, она мора бити поднета тако да се може оцењивати за сваку партију посебно.</w:t>
      </w:r>
    </w:p>
    <w:p w:rsidR="004B7A50" w:rsidRPr="00D66245" w:rsidRDefault="004B7A50" w:rsidP="004B7A50">
      <w:pPr>
        <w:ind w:left="360"/>
        <w:jc w:val="both"/>
      </w:pPr>
      <w:r w:rsidRPr="00D66245">
        <w:rPr>
          <w:rFonts w:eastAsia="TimesNewRomanPSMT"/>
          <w:bCs/>
          <w:color w:val="auto"/>
        </w:rPr>
        <w:t>Докази из чл. 75. и 76. Закона, у случају да понуђач поднесе понуду за две или више партија, не морају бити достављени за сваку партију посебно, односно могу бити достављени у једном примерку за све партије.</w:t>
      </w:r>
    </w:p>
    <w:p w:rsidR="004B7A50" w:rsidRPr="00574EE7" w:rsidRDefault="004B7A50" w:rsidP="004B7A50">
      <w:pPr>
        <w:jc w:val="both"/>
      </w:pPr>
    </w:p>
    <w:p w:rsidR="004B7A50" w:rsidRPr="00574EE7" w:rsidRDefault="004B7A50" w:rsidP="004B7A50">
      <w:pPr>
        <w:jc w:val="both"/>
        <w:rPr>
          <w:bCs/>
          <w:iCs/>
        </w:rPr>
      </w:pPr>
      <w:r w:rsidRPr="00574EE7">
        <w:rPr>
          <w:b/>
          <w:i/>
          <w:iCs/>
        </w:rPr>
        <w:t>4.</w:t>
      </w:r>
      <w:r w:rsidRPr="00574EE7">
        <w:rPr>
          <w:b/>
          <w:bCs/>
          <w:i/>
          <w:iCs/>
        </w:rPr>
        <w:t xml:space="preserve">  ПОНУДА СА ВАРИЈАНТАМА</w:t>
      </w:r>
    </w:p>
    <w:p w:rsidR="004B7A50" w:rsidRPr="00574EE7" w:rsidRDefault="004B7A50" w:rsidP="004B7A50">
      <w:pPr>
        <w:jc w:val="both"/>
        <w:rPr>
          <w:b/>
          <w:bCs/>
          <w:i/>
          <w:iCs/>
        </w:rPr>
      </w:pPr>
      <w:r w:rsidRPr="00574EE7">
        <w:rPr>
          <w:bCs/>
          <w:iCs/>
        </w:rPr>
        <w:t>Подношење понуде са варијантама није дозвољено.</w:t>
      </w:r>
    </w:p>
    <w:p w:rsidR="004B7A50" w:rsidRPr="00574EE7" w:rsidRDefault="004B7A50" w:rsidP="004B7A50">
      <w:pPr>
        <w:jc w:val="both"/>
        <w:rPr>
          <w:b/>
          <w:bCs/>
          <w:i/>
          <w:iCs/>
        </w:rPr>
      </w:pPr>
    </w:p>
    <w:p w:rsidR="004B7A50" w:rsidRPr="00574EE7" w:rsidRDefault="004B7A50" w:rsidP="004B7A50">
      <w:pPr>
        <w:jc w:val="both"/>
      </w:pPr>
      <w:r w:rsidRPr="00574EE7">
        <w:rPr>
          <w:b/>
          <w:bCs/>
          <w:i/>
          <w:iCs/>
        </w:rPr>
        <w:t xml:space="preserve">5. </w:t>
      </w:r>
      <w:r w:rsidRPr="00574EE7">
        <w:rPr>
          <w:b/>
          <w:i/>
          <w:iCs/>
        </w:rPr>
        <w:t>НАЧИН ИЗМЕНЕ, ДОПУНЕ И ОПОЗИВА ПОНУДЕ</w:t>
      </w:r>
    </w:p>
    <w:p w:rsidR="004B7A50" w:rsidRPr="005C0392" w:rsidRDefault="004B7A50" w:rsidP="004B7A50">
      <w:pPr>
        <w:jc w:val="both"/>
      </w:pPr>
      <w:r w:rsidRPr="005C0392">
        <w:t>У року за подношење понуде понуђач може да измени, допуни или опозове своју понуду на начин који је одређен за подношење понуде.</w:t>
      </w:r>
    </w:p>
    <w:p w:rsidR="004B7A50" w:rsidRPr="005C0392" w:rsidRDefault="004B7A50" w:rsidP="004B7A50">
      <w:pPr>
        <w:jc w:val="both"/>
        <w:rPr>
          <w:rFonts w:eastAsia="TimesNewRomanPSMT"/>
          <w:bCs/>
          <w:iCs/>
        </w:rPr>
      </w:pPr>
      <w:r w:rsidRPr="005C0392">
        <w:t xml:space="preserve">Понуђач је дужан да јасно назначи који део понуде мења односно која документа накнадно доставља. </w:t>
      </w:r>
    </w:p>
    <w:p w:rsidR="004B7A50" w:rsidRPr="005C0392" w:rsidRDefault="004B7A50" w:rsidP="004B7A50">
      <w:pPr>
        <w:jc w:val="both"/>
        <w:rPr>
          <w:rFonts w:eastAsia="TimesNewRomanPSMT"/>
          <w:bCs/>
          <w:iCs/>
        </w:rPr>
      </w:pPr>
      <w:r w:rsidRPr="005C0392">
        <w:rPr>
          <w:rFonts w:eastAsia="TimesNewRomanPSMT"/>
          <w:bCs/>
          <w:iCs/>
        </w:rPr>
        <w:t xml:space="preserve">Измену, допуну или опозив понуде треба доставити на адресу: </w:t>
      </w:r>
      <w:r w:rsidRPr="005C0392">
        <w:rPr>
          <w:bCs/>
          <w:iCs/>
        </w:rPr>
        <w:t>Институт за јавно здравље Ниш,Бул. др Зорана Ђинђића 50, 18000 Ниш</w:t>
      </w:r>
      <w:r w:rsidRPr="005C0392">
        <w:rPr>
          <w:i/>
          <w:iCs/>
        </w:rPr>
        <w:t xml:space="preserve">,, </w:t>
      </w:r>
      <w:r w:rsidRPr="005C0392">
        <w:rPr>
          <w:rFonts w:eastAsia="TimesNewRomanPSMT"/>
          <w:bCs/>
          <w:iCs/>
          <w:color w:val="FF0000"/>
        </w:rPr>
        <w:t xml:space="preserve"> </w:t>
      </w:r>
      <w:r w:rsidRPr="005C0392">
        <w:rPr>
          <w:rFonts w:eastAsia="TimesNewRomanPSMT"/>
          <w:bCs/>
          <w:iCs/>
        </w:rPr>
        <w:t>са назнаком:</w:t>
      </w:r>
    </w:p>
    <w:p w:rsidR="004B7A50" w:rsidRPr="005C0392" w:rsidRDefault="004B7A50" w:rsidP="004B7A50">
      <w:pPr>
        <w:rPr>
          <w:rFonts w:eastAsia="TimesNewRomanPSMT"/>
          <w:bCs/>
          <w:iCs/>
          <w:color w:val="auto"/>
        </w:rPr>
      </w:pPr>
      <w:r w:rsidRPr="005C0392">
        <w:rPr>
          <w:rFonts w:eastAsia="TimesNewRomanPSMT"/>
          <w:bCs/>
          <w:iCs/>
        </w:rPr>
        <w:t>„</w:t>
      </w:r>
      <w:r w:rsidRPr="005C0392">
        <w:rPr>
          <w:rFonts w:eastAsia="TimesNewRomanPSMT"/>
          <w:b/>
          <w:bCs/>
          <w:iCs/>
        </w:rPr>
        <w:t>Измена понуде</w:t>
      </w:r>
      <w:r w:rsidRPr="005C0392">
        <w:rPr>
          <w:rFonts w:eastAsia="TimesNewRomanPS-BoldMT"/>
          <w:b/>
          <w:bCs/>
        </w:rPr>
        <w:t xml:space="preserve"> за јавну набавку</w:t>
      </w:r>
      <w:r w:rsidRPr="005C0392">
        <w:t xml:space="preserve"> </w:t>
      </w:r>
      <w:r w:rsidRPr="005C0392">
        <w:rPr>
          <w:color w:val="auto"/>
        </w:rPr>
        <w:t>добра</w:t>
      </w:r>
      <w:r>
        <w:rPr>
          <w:color w:val="auto"/>
        </w:rPr>
        <w:t xml:space="preserve"> </w:t>
      </w:r>
      <w:r w:rsidRPr="005C0392">
        <w:rPr>
          <w:color w:val="auto"/>
        </w:rPr>
        <w:t>–</w:t>
      </w:r>
      <w:r w:rsidRPr="005C0392">
        <w:rPr>
          <w:color w:val="FF0000"/>
        </w:rPr>
        <w:t xml:space="preserve"> </w:t>
      </w:r>
      <w:r w:rsidRPr="005C0392">
        <w:rPr>
          <w:rFonts w:eastAsia="TimesNewRomanPS-BoldMT"/>
          <w:b/>
          <w:bCs/>
          <w:color w:val="FF0000"/>
        </w:rPr>
        <w:t xml:space="preserve"> </w:t>
      </w:r>
      <w:r w:rsidRPr="00712B5E">
        <w:rPr>
          <w:sz w:val="22"/>
          <w:szCs w:val="22"/>
        </w:rPr>
        <w:t>Тестови и потрошни материјал за</w:t>
      </w:r>
      <w:r>
        <w:rPr>
          <w:sz w:val="22"/>
          <w:szCs w:val="22"/>
        </w:rPr>
        <w:t xml:space="preserve"> </w:t>
      </w:r>
      <w:r w:rsidRPr="00712B5E">
        <w:rPr>
          <w:sz w:val="22"/>
          <w:szCs w:val="22"/>
        </w:rPr>
        <w:t>аутоматизоване системе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sidRPr="00712B5E">
        <w:rPr>
          <w:sz w:val="22"/>
          <w:szCs w:val="22"/>
        </w:rPr>
        <w:t>)</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6-2</w:t>
      </w:r>
      <w:r w:rsidRPr="005C0392">
        <w:rPr>
          <w:rFonts w:eastAsia="TimesNewRomanPS-BoldMT"/>
          <w:b/>
          <w:bCs/>
          <w:color w:val="auto"/>
        </w:rPr>
        <w:t>/201</w:t>
      </w:r>
      <w:r>
        <w:rPr>
          <w:rFonts w:eastAsia="TimesNewRomanPS-BoldMT"/>
          <w:b/>
          <w:bCs/>
          <w:color w:val="auto"/>
        </w:rPr>
        <w:t>8</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w:t>
      </w:r>
    </w:p>
    <w:p w:rsidR="004B7A50" w:rsidRDefault="004B7A50" w:rsidP="004B7A50">
      <w:pPr>
        <w:rPr>
          <w:rFonts w:eastAsia="TimesNewRomanPSMT"/>
          <w:bCs/>
          <w:iCs/>
          <w:color w:val="auto"/>
        </w:rPr>
      </w:pPr>
      <w:r w:rsidRPr="005C0392">
        <w:rPr>
          <w:rFonts w:eastAsia="TimesNewRomanPSMT"/>
          <w:bCs/>
          <w:iCs/>
          <w:color w:val="auto"/>
        </w:rPr>
        <w:t>„</w:t>
      </w:r>
      <w:r w:rsidRPr="005C0392">
        <w:rPr>
          <w:rFonts w:eastAsia="TimesNewRomanPSMT"/>
          <w:b/>
          <w:bCs/>
          <w:iCs/>
          <w:color w:val="auto"/>
        </w:rPr>
        <w:t>Допуна понуде</w:t>
      </w:r>
      <w:r w:rsidRPr="005C0392">
        <w:rPr>
          <w:rFonts w:eastAsia="TimesNewRomanPSMT"/>
          <w:bCs/>
          <w:iCs/>
          <w:color w:val="auto"/>
        </w:rPr>
        <w:t xml:space="preserve"> </w:t>
      </w:r>
      <w:r w:rsidRPr="005C0392">
        <w:rPr>
          <w:rFonts w:eastAsia="TimesNewRomanPS-BoldMT"/>
          <w:b/>
          <w:bCs/>
          <w:color w:val="auto"/>
        </w:rPr>
        <w:t>за јавну набавку</w:t>
      </w:r>
      <w:r w:rsidRPr="005C0392">
        <w:rPr>
          <w:color w:val="auto"/>
        </w:rPr>
        <w:t xml:space="preserve"> добра- </w:t>
      </w:r>
      <w:r w:rsidRPr="00712B5E">
        <w:rPr>
          <w:sz w:val="22"/>
          <w:szCs w:val="22"/>
        </w:rPr>
        <w:t>Тестови и потрошни материјал за</w:t>
      </w:r>
      <w:r>
        <w:rPr>
          <w:sz w:val="22"/>
          <w:szCs w:val="22"/>
        </w:rPr>
        <w:t xml:space="preserve"> </w:t>
      </w:r>
      <w:r w:rsidRPr="00712B5E">
        <w:rPr>
          <w:sz w:val="22"/>
          <w:szCs w:val="22"/>
        </w:rPr>
        <w:t>аутоматизоване системе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sidRPr="00712B5E">
        <w:rPr>
          <w:sz w:val="22"/>
          <w:szCs w:val="22"/>
        </w:rPr>
        <w:t>)</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6-2</w:t>
      </w:r>
      <w:r w:rsidRPr="005C0392">
        <w:rPr>
          <w:rFonts w:eastAsia="TimesNewRomanPS-BoldMT"/>
          <w:b/>
          <w:bCs/>
          <w:color w:val="auto"/>
        </w:rPr>
        <w:t>/201</w:t>
      </w:r>
      <w:r>
        <w:rPr>
          <w:rFonts w:eastAsia="TimesNewRomanPS-BoldMT"/>
          <w:b/>
          <w:bCs/>
          <w:color w:val="auto"/>
        </w:rPr>
        <w:t>8</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 </w:t>
      </w:r>
    </w:p>
    <w:p w:rsidR="004B7A50" w:rsidRDefault="004B7A50" w:rsidP="004B7A50">
      <w:pPr>
        <w:rPr>
          <w:rFonts w:eastAsia="TimesNewRomanPSMT"/>
          <w:bCs/>
          <w:iCs/>
          <w:color w:val="auto"/>
        </w:rPr>
      </w:pPr>
      <w:r w:rsidRPr="005C0392">
        <w:rPr>
          <w:rFonts w:eastAsia="TimesNewRomanPSMT"/>
          <w:bCs/>
          <w:iCs/>
          <w:color w:val="auto"/>
        </w:rPr>
        <w:t>„</w:t>
      </w:r>
      <w:r w:rsidRPr="005C0392">
        <w:rPr>
          <w:rFonts w:eastAsia="TimesNewRomanPSMT"/>
          <w:b/>
          <w:bCs/>
          <w:iCs/>
          <w:color w:val="auto"/>
        </w:rPr>
        <w:t>Опозив понуде</w:t>
      </w:r>
      <w:r w:rsidRPr="005C0392">
        <w:rPr>
          <w:rFonts w:eastAsia="TimesNewRomanPSMT"/>
          <w:bCs/>
          <w:iCs/>
          <w:color w:val="auto"/>
        </w:rPr>
        <w:t xml:space="preserve"> </w:t>
      </w:r>
      <w:r w:rsidRPr="005C0392">
        <w:rPr>
          <w:rFonts w:eastAsia="TimesNewRomanPS-BoldMT"/>
          <w:b/>
          <w:bCs/>
          <w:color w:val="auto"/>
        </w:rPr>
        <w:t>за јавну набавку</w:t>
      </w:r>
      <w:r w:rsidRPr="005C0392">
        <w:rPr>
          <w:color w:val="auto"/>
        </w:rPr>
        <w:t xml:space="preserve"> добра- </w:t>
      </w:r>
      <w:r w:rsidRPr="00712B5E">
        <w:rPr>
          <w:sz w:val="22"/>
          <w:szCs w:val="22"/>
        </w:rPr>
        <w:t>Тестови и потрошни материјал за</w:t>
      </w:r>
      <w:r>
        <w:rPr>
          <w:sz w:val="22"/>
          <w:szCs w:val="22"/>
        </w:rPr>
        <w:t xml:space="preserve"> </w:t>
      </w:r>
      <w:r w:rsidRPr="00712B5E">
        <w:rPr>
          <w:sz w:val="22"/>
          <w:szCs w:val="22"/>
        </w:rPr>
        <w:t>аутоматизоване системе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sidRPr="00712B5E">
        <w:rPr>
          <w:sz w:val="22"/>
          <w:szCs w:val="22"/>
        </w:rPr>
        <w:t>)</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6-2</w:t>
      </w:r>
      <w:r w:rsidRPr="005C0392">
        <w:rPr>
          <w:rFonts w:eastAsia="TimesNewRomanPS-BoldMT"/>
          <w:b/>
          <w:bCs/>
          <w:color w:val="auto"/>
        </w:rPr>
        <w:t>/201</w:t>
      </w:r>
      <w:r>
        <w:rPr>
          <w:rFonts w:eastAsia="TimesNewRomanPS-BoldMT"/>
          <w:b/>
          <w:bCs/>
          <w:color w:val="auto"/>
        </w:rPr>
        <w:t>8</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 </w:t>
      </w:r>
    </w:p>
    <w:p w:rsidR="004B7A50" w:rsidRDefault="004B7A50" w:rsidP="004B7A50">
      <w:pPr>
        <w:rPr>
          <w:rFonts w:eastAsia="TimesNewRomanPSMT"/>
          <w:bCs/>
        </w:rPr>
      </w:pPr>
      <w:r w:rsidRPr="005C0392">
        <w:rPr>
          <w:rFonts w:eastAsia="TimesNewRomanPSMT"/>
          <w:bCs/>
          <w:iCs/>
          <w:color w:val="auto"/>
        </w:rPr>
        <w:t>„</w:t>
      </w:r>
      <w:r w:rsidRPr="005C0392">
        <w:rPr>
          <w:rFonts w:eastAsia="TimesNewRomanPSMT"/>
          <w:b/>
          <w:bCs/>
          <w:iCs/>
          <w:color w:val="auto"/>
        </w:rPr>
        <w:t>Измена и допуна понуде</w:t>
      </w:r>
      <w:r w:rsidRPr="005C0392">
        <w:rPr>
          <w:rFonts w:eastAsia="TimesNewRomanPS-BoldMT"/>
          <w:b/>
          <w:bCs/>
          <w:color w:val="auto"/>
        </w:rPr>
        <w:t xml:space="preserve"> за јавну набавку</w:t>
      </w:r>
      <w:r w:rsidRPr="005C0392">
        <w:rPr>
          <w:color w:val="auto"/>
        </w:rPr>
        <w:t xml:space="preserve"> добра- </w:t>
      </w:r>
      <w:r w:rsidRPr="00712B5E">
        <w:rPr>
          <w:sz w:val="22"/>
          <w:szCs w:val="22"/>
        </w:rPr>
        <w:t>Тестови и потрошни материјал за</w:t>
      </w:r>
      <w:r>
        <w:rPr>
          <w:sz w:val="22"/>
          <w:szCs w:val="22"/>
        </w:rPr>
        <w:t xml:space="preserve"> </w:t>
      </w:r>
      <w:r w:rsidRPr="00712B5E">
        <w:rPr>
          <w:sz w:val="22"/>
          <w:szCs w:val="22"/>
        </w:rPr>
        <w:t>аутоматизоване системе дијагностике (</w:t>
      </w:r>
      <w:r w:rsidRPr="00C427FB">
        <w:rPr>
          <w:bCs/>
          <w:sz w:val="22"/>
          <w:szCs w:val="22"/>
        </w:rPr>
        <w:t>Advia</w:t>
      </w:r>
      <w:r w:rsidRPr="00C427FB">
        <w:rPr>
          <w:bCs/>
          <w:sz w:val="22"/>
          <w:szCs w:val="22"/>
          <w:lang w:val="sr-Cyrl-CS"/>
        </w:rPr>
        <w:t xml:space="preserve"> </w:t>
      </w:r>
      <w:r w:rsidRPr="00C427FB">
        <w:rPr>
          <w:bCs/>
          <w:sz w:val="22"/>
          <w:szCs w:val="22"/>
        </w:rPr>
        <w:t>Centaur</w:t>
      </w:r>
      <w:r w:rsidRPr="00C427FB">
        <w:rPr>
          <w:bCs/>
          <w:sz w:val="22"/>
          <w:szCs w:val="22"/>
          <w:lang w:val="sr-Cyrl-CS"/>
        </w:rPr>
        <w:t xml:space="preserve"> </w:t>
      </w:r>
      <w:r w:rsidRPr="00C427FB">
        <w:rPr>
          <w:bCs/>
          <w:sz w:val="22"/>
          <w:szCs w:val="22"/>
        </w:rPr>
        <w:t>CP</w:t>
      </w:r>
      <w:r w:rsidRPr="00C427FB">
        <w:rPr>
          <w:bCs/>
          <w:sz w:val="22"/>
          <w:szCs w:val="22"/>
          <w:lang w:val="sr-Cyrl-CS"/>
        </w:rPr>
        <w:t xml:space="preserve"> (</w:t>
      </w:r>
      <w:r w:rsidRPr="00C427FB">
        <w:rPr>
          <w:bCs/>
          <w:sz w:val="22"/>
          <w:szCs w:val="22"/>
        </w:rPr>
        <w:t>immunoassay</w:t>
      </w:r>
      <w:r w:rsidRPr="00C427FB">
        <w:rPr>
          <w:bCs/>
          <w:sz w:val="22"/>
          <w:szCs w:val="22"/>
          <w:lang w:val="sr-Cyrl-CS"/>
        </w:rPr>
        <w:t xml:space="preserve"> </w:t>
      </w:r>
      <w:r w:rsidRPr="00C427FB">
        <w:rPr>
          <w:bCs/>
          <w:sz w:val="22"/>
          <w:szCs w:val="22"/>
        </w:rPr>
        <w:t>system</w:t>
      </w:r>
      <w:r w:rsidRPr="00C427FB">
        <w:rPr>
          <w:bCs/>
          <w:sz w:val="22"/>
          <w:szCs w:val="22"/>
          <w:lang w:val="sr-Cyrl-CS"/>
        </w:rPr>
        <w:t>)</w:t>
      </w:r>
      <w:r w:rsidRPr="00712B5E">
        <w:rPr>
          <w:sz w:val="22"/>
          <w:szCs w:val="22"/>
        </w:rPr>
        <w:t>)</w:t>
      </w:r>
      <w:r w:rsidRPr="005C0392">
        <w:rPr>
          <w:color w:val="auto"/>
        </w:rPr>
        <w:t>,</w:t>
      </w:r>
      <w:r>
        <w:rPr>
          <w:color w:val="auto"/>
        </w:rPr>
        <w:t xml:space="preserve"> </w:t>
      </w:r>
      <w:r w:rsidRPr="005C0392">
        <w:rPr>
          <w:rFonts w:eastAsia="TimesNewRomanPS-BoldMT"/>
          <w:b/>
          <w:bCs/>
          <w:color w:val="auto"/>
        </w:rPr>
        <w:t>ЈН бр.</w:t>
      </w:r>
      <w:r>
        <w:rPr>
          <w:rFonts w:eastAsia="TimesNewRomanPS-BoldMT"/>
          <w:b/>
          <w:bCs/>
          <w:color w:val="auto"/>
        </w:rPr>
        <w:t>6-2</w:t>
      </w:r>
      <w:r w:rsidRPr="005C0392">
        <w:rPr>
          <w:rFonts w:eastAsia="TimesNewRomanPS-BoldMT"/>
          <w:b/>
          <w:bCs/>
          <w:color w:val="auto"/>
        </w:rPr>
        <w:t>/201</w:t>
      </w:r>
      <w:r>
        <w:rPr>
          <w:rFonts w:eastAsia="TimesNewRomanPS-BoldMT"/>
          <w:b/>
          <w:bCs/>
          <w:color w:val="auto"/>
        </w:rPr>
        <w:t>8</w:t>
      </w:r>
      <w:r w:rsidRPr="005C0392">
        <w:rPr>
          <w:rFonts w:eastAsia="TimesNewRomanPSMT"/>
          <w:b/>
          <w:bCs/>
          <w:color w:val="auto"/>
        </w:rPr>
        <w:t xml:space="preserve">- </w:t>
      </w:r>
      <w:r w:rsidRPr="005C0392">
        <w:rPr>
          <w:rFonts w:eastAsia="TimesNewRomanPS-BoldMT"/>
          <w:b/>
          <w:bCs/>
          <w:color w:val="auto"/>
        </w:rPr>
        <w:t>НЕ ОТВАРАТИ”</w:t>
      </w:r>
      <w:r>
        <w:rPr>
          <w:rFonts w:eastAsia="TimesNewRomanPSMT"/>
          <w:bCs/>
          <w:iCs/>
          <w:color w:val="auto"/>
        </w:rPr>
        <w:t>.</w:t>
      </w:r>
      <w:r w:rsidRPr="005C0392">
        <w:rPr>
          <w:rFonts w:eastAsia="TimesNewRomanPSMT"/>
          <w:bCs/>
        </w:rPr>
        <w:t xml:space="preserve"> </w:t>
      </w:r>
    </w:p>
    <w:p w:rsidR="004B7A50" w:rsidRPr="005C0392" w:rsidRDefault="004B7A50" w:rsidP="004B7A50">
      <w:r w:rsidRPr="005C0392">
        <w:rPr>
          <w:rFonts w:eastAsia="TimesNewRomanPSMT"/>
          <w:bCs/>
        </w:rPr>
        <w:t>На полеђини коверте или на кутији навести назив</w:t>
      </w:r>
      <w:r w:rsidRPr="005C0392">
        <w:rPr>
          <w:rFonts w:eastAsia="TimesNewRomanPSMT"/>
          <w:bCs/>
          <w:lang w:val="sr-Cyrl-CS"/>
        </w:rPr>
        <w:t xml:space="preserve"> и адресу</w:t>
      </w:r>
      <w:r w:rsidRPr="005C0392">
        <w:rPr>
          <w:rFonts w:eastAsia="TimesNewRomanPSMT"/>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B7A50" w:rsidRPr="005C0392" w:rsidRDefault="004B7A50" w:rsidP="004B7A50">
      <w:pPr>
        <w:jc w:val="both"/>
        <w:rPr>
          <w:b/>
          <w:i/>
          <w:iCs/>
        </w:rPr>
      </w:pPr>
      <w:r w:rsidRPr="005C0392">
        <w:t>По истеку рока за подношење понуда понуђач не може да повуче нити да мења своју понуду.</w:t>
      </w:r>
    </w:p>
    <w:p w:rsidR="004B7A50" w:rsidRDefault="004B7A50" w:rsidP="004B7A50">
      <w:pPr>
        <w:jc w:val="both"/>
        <w:rPr>
          <w:b/>
          <w:i/>
          <w:iCs/>
        </w:rPr>
      </w:pPr>
    </w:p>
    <w:p w:rsidR="004B7A50" w:rsidRPr="00574EE7" w:rsidRDefault="004B7A50" w:rsidP="004B7A50">
      <w:pPr>
        <w:jc w:val="both"/>
        <w:rPr>
          <w:bCs/>
          <w:iCs/>
        </w:rPr>
      </w:pPr>
      <w:r w:rsidRPr="00574EE7">
        <w:rPr>
          <w:b/>
          <w:bCs/>
          <w:i/>
          <w:iCs/>
        </w:rPr>
        <w:t xml:space="preserve">6. УЧЕСТВОВАЊЕ У ЗАЈЕДНИЧКОЈ ПОНУДИ ИЛИ КАО ПОДИЗВОЂАЧ </w:t>
      </w:r>
    </w:p>
    <w:p w:rsidR="004B7A50" w:rsidRPr="00574EE7" w:rsidRDefault="004B7A50" w:rsidP="004B7A50">
      <w:pPr>
        <w:jc w:val="both"/>
        <w:rPr>
          <w:iCs/>
        </w:rPr>
      </w:pPr>
      <w:r w:rsidRPr="00574EE7">
        <w:rPr>
          <w:bCs/>
          <w:iCs/>
        </w:rPr>
        <w:t>Понуђач може да поднесе само једну понуду.</w:t>
      </w:r>
      <w:r w:rsidRPr="00574EE7">
        <w:rPr>
          <w:i/>
          <w:iCs/>
        </w:rPr>
        <w:t xml:space="preserve"> </w:t>
      </w:r>
    </w:p>
    <w:p w:rsidR="004B7A50" w:rsidRPr="00574EE7" w:rsidRDefault="004B7A50" w:rsidP="004B7A50">
      <w:pPr>
        <w:jc w:val="both"/>
        <w:rPr>
          <w:iCs/>
        </w:rPr>
      </w:pPr>
      <w:r w:rsidRPr="00574EE7">
        <w:rPr>
          <w:iCs/>
        </w:rPr>
        <w:lastRenderedPageBreak/>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B7A50" w:rsidRPr="00574EE7" w:rsidRDefault="004B7A50" w:rsidP="004B7A50">
      <w:pPr>
        <w:jc w:val="both"/>
        <w:rPr>
          <w:i/>
          <w:iCs/>
          <w:color w:val="FF0000"/>
        </w:rPr>
      </w:pPr>
      <w:r w:rsidRPr="00574EE7">
        <w:rPr>
          <w:iCs/>
        </w:rPr>
        <w:t xml:space="preserve">У Обрасцу понуде </w:t>
      </w:r>
      <w:r w:rsidRPr="00574EE7">
        <w:rPr>
          <w:iCs/>
          <w:lang w:val="sr-Cyrl-CS"/>
        </w:rPr>
        <w:t xml:space="preserve">(поглавље </w:t>
      </w:r>
      <w:r w:rsidRPr="00574EE7">
        <w:rPr>
          <w:b/>
          <w:iCs/>
          <w:lang w:val="en-US"/>
        </w:rPr>
        <w:t>VII</w:t>
      </w:r>
      <w:r w:rsidRPr="00574EE7">
        <w:rPr>
          <w:iCs/>
          <w:lang w:val="ru-RU"/>
        </w:rPr>
        <w:t>)</w:t>
      </w:r>
      <w:r w:rsidRPr="00574EE7">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B7A50" w:rsidRDefault="004B7A50" w:rsidP="004B7A50">
      <w:pPr>
        <w:jc w:val="both"/>
      </w:pPr>
    </w:p>
    <w:p w:rsidR="004B7A50" w:rsidRPr="00574EE7" w:rsidRDefault="004B7A50" w:rsidP="004B7A50">
      <w:pPr>
        <w:jc w:val="both"/>
      </w:pPr>
    </w:p>
    <w:p w:rsidR="004B7A50" w:rsidRPr="00574EE7" w:rsidRDefault="004B7A50" w:rsidP="004B7A50">
      <w:pPr>
        <w:jc w:val="both"/>
        <w:rPr>
          <w:iCs/>
        </w:rPr>
      </w:pPr>
      <w:r w:rsidRPr="00574EE7">
        <w:rPr>
          <w:b/>
          <w:bCs/>
          <w:i/>
          <w:iCs/>
        </w:rPr>
        <w:t>7. ПОНУДА СА ПОДИЗВОЂАЧЕМ</w:t>
      </w:r>
    </w:p>
    <w:p w:rsidR="004B7A50" w:rsidRPr="00574EE7" w:rsidRDefault="004B7A50" w:rsidP="004B7A50">
      <w:pPr>
        <w:jc w:val="both"/>
        <w:rPr>
          <w:iCs/>
        </w:rPr>
      </w:pPr>
      <w:r w:rsidRPr="00574EE7">
        <w:rPr>
          <w:iCs/>
        </w:rPr>
        <w:t>Уколико понуђач подноси понуду са подизвођачем дужан је да у Обрасцу понуде</w:t>
      </w:r>
      <w:r w:rsidRPr="00574EE7">
        <w:rPr>
          <w:iCs/>
          <w:lang w:val="sr-Cyrl-CS"/>
        </w:rPr>
        <w:t xml:space="preserve"> (поглавље </w:t>
      </w:r>
      <w:r w:rsidRPr="00574EE7">
        <w:rPr>
          <w:b/>
          <w:iCs/>
          <w:lang w:val="en-US"/>
        </w:rPr>
        <w:t>VII</w:t>
      </w:r>
      <w:r w:rsidRPr="00574EE7">
        <w:rPr>
          <w:iCs/>
          <w:lang w:val="ru-RU"/>
        </w:rPr>
        <w:t>)</w:t>
      </w:r>
      <w:r w:rsidRPr="00574EE7">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B7A50" w:rsidRPr="00574EE7" w:rsidRDefault="004B7A50" w:rsidP="004B7A50">
      <w:pPr>
        <w:jc w:val="both"/>
        <w:rPr>
          <w:iCs/>
        </w:rPr>
      </w:pPr>
      <w:r w:rsidRPr="00574EE7">
        <w:rPr>
          <w:iCs/>
        </w:rPr>
        <w:t xml:space="preserve">Понуђач </w:t>
      </w:r>
      <w:r w:rsidRPr="00574EE7">
        <w:rPr>
          <w:iCs/>
          <w:color w:val="auto"/>
        </w:rPr>
        <w:t>у Обрасцу понуде</w:t>
      </w:r>
      <w:r w:rsidRPr="00574EE7">
        <w:rPr>
          <w:i/>
          <w:iCs/>
        </w:rPr>
        <w:t xml:space="preserve"> </w:t>
      </w:r>
      <w:r w:rsidRPr="00574EE7">
        <w:rPr>
          <w:iCs/>
        </w:rPr>
        <w:t xml:space="preserve">наводи назив и седиште подизвођача, уколико ће делимично извршење набавке поверити подизвођачу. </w:t>
      </w:r>
    </w:p>
    <w:p w:rsidR="004B7A50" w:rsidRPr="00574EE7" w:rsidRDefault="004B7A50" w:rsidP="004B7A50">
      <w:pPr>
        <w:jc w:val="both"/>
        <w:rPr>
          <w:rFonts w:eastAsia="TimesNewRomanPSMT"/>
          <w:bCs/>
        </w:rPr>
      </w:pPr>
      <w:r w:rsidRPr="00574EE7">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574EE7">
        <w:rPr>
          <w:rFonts w:eastAsia="TimesNewRomanPSMT"/>
          <w:bCs/>
        </w:rPr>
        <w:t xml:space="preserve"> </w:t>
      </w:r>
    </w:p>
    <w:p w:rsidR="004B7A50" w:rsidRPr="00574EE7" w:rsidRDefault="004B7A50" w:rsidP="004B7A50">
      <w:pPr>
        <w:jc w:val="both"/>
        <w:rPr>
          <w:iCs/>
        </w:rPr>
      </w:pPr>
      <w:r w:rsidRPr="00574EE7">
        <w:rPr>
          <w:rFonts w:eastAsia="TimesNewRomanPSMT"/>
          <w:bCs/>
        </w:rPr>
        <w:t xml:space="preserve">Понуђач је дужан да за подизвођаче достави доказе о испуњености услова који су наведени у </w:t>
      </w:r>
      <w:r w:rsidRPr="00574EE7">
        <w:rPr>
          <w:rFonts w:eastAsia="TimesNewRomanPSMT"/>
          <w:bCs/>
          <w:lang w:val="sr-Cyrl-CS"/>
        </w:rPr>
        <w:t>поглављу</w:t>
      </w:r>
      <w:r w:rsidRPr="00574EE7">
        <w:rPr>
          <w:rFonts w:eastAsia="TimesNewRomanPSMT"/>
          <w:bCs/>
        </w:rPr>
        <w:t xml:space="preserve"> </w:t>
      </w:r>
      <w:r w:rsidRPr="00574EE7">
        <w:rPr>
          <w:rFonts w:eastAsia="TimesNewRomanPSMT"/>
          <w:b/>
          <w:bCs/>
          <w:lang w:val="en-US"/>
        </w:rPr>
        <w:t>V</w:t>
      </w:r>
      <w:r w:rsidRPr="00574EE7">
        <w:rPr>
          <w:rFonts w:eastAsia="TimesNewRomanPSMT"/>
          <w:bCs/>
          <w:lang w:val="ru-RU"/>
        </w:rPr>
        <w:t xml:space="preserve"> </w:t>
      </w:r>
      <w:r w:rsidRPr="00574EE7">
        <w:rPr>
          <w:rFonts w:eastAsia="TimesNewRomanPSMT"/>
          <w:bCs/>
        </w:rPr>
        <w:t>конкурсне документације, у складу са Упутством како се доказује испуњеност услова.</w:t>
      </w:r>
    </w:p>
    <w:p w:rsidR="004B7A50" w:rsidRPr="00574EE7" w:rsidRDefault="004B7A50" w:rsidP="004B7A50">
      <w:pPr>
        <w:jc w:val="both"/>
        <w:rPr>
          <w:iCs/>
        </w:rPr>
      </w:pPr>
      <w:r w:rsidRPr="00574EE7">
        <w:rPr>
          <w:i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B7A50" w:rsidRPr="00574EE7" w:rsidRDefault="004B7A50" w:rsidP="004B7A50">
      <w:pPr>
        <w:jc w:val="both"/>
      </w:pPr>
      <w:r w:rsidRPr="00574EE7">
        <w:rPr>
          <w:iCs/>
        </w:rPr>
        <w:t>Понуђач је дужан да наручиоцу, на његов захтев, омогући приступ код подизвођача, ради утврђивања испуњености тражених услова.</w:t>
      </w:r>
    </w:p>
    <w:p w:rsidR="004B7A50" w:rsidRPr="00574EE7" w:rsidRDefault="004B7A50" w:rsidP="004B7A50">
      <w:pPr>
        <w:jc w:val="both"/>
        <w:rPr>
          <w:b/>
          <w:i/>
        </w:rPr>
      </w:pPr>
    </w:p>
    <w:p w:rsidR="004B7A50" w:rsidRPr="00574EE7" w:rsidRDefault="004B7A50" w:rsidP="004B7A50">
      <w:pPr>
        <w:jc w:val="both"/>
      </w:pPr>
      <w:r w:rsidRPr="00574EE7">
        <w:rPr>
          <w:b/>
          <w:i/>
        </w:rPr>
        <w:t>8. ЗАЈЕДНИЧКА ПОНУДА</w:t>
      </w:r>
    </w:p>
    <w:p w:rsidR="004B7A50" w:rsidRPr="00574EE7" w:rsidRDefault="004B7A50" w:rsidP="004B7A50">
      <w:pPr>
        <w:jc w:val="both"/>
      </w:pPr>
      <w:r w:rsidRPr="00574EE7">
        <w:t>Понуду може поднети група понуђача.</w:t>
      </w:r>
    </w:p>
    <w:p w:rsidR="004B7A50" w:rsidRPr="00574EE7" w:rsidRDefault="004B7A50" w:rsidP="004B7A50">
      <w:pPr>
        <w:jc w:val="both"/>
      </w:pPr>
      <w:r w:rsidRPr="00574EE7">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574EE7">
        <w:rPr>
          <w:lang w:val="sr-Cyrl-CS"/>
        </w:rPr>
        <w:t>.</w:t>
      </w:r>
      <w:r w:rsidRPr="00574EE7">
        <w:t xml:space="preserve"> 4. тач</w:t>
      </w:r>
      <w:r w:rsidRPr="00574EE7">
        <w:rPr>
          <w:lang w:val="sr-Cyrl-CS"/>
        </w:rPr>
        <w:t>.</w:t>
      </w:r>
      <w:r w:rsidRPr="00574EE7">
        <w:t xml:space="preserve"> 1</w:t>
      </w:r>
      <w:r w:rsidRPr="00574EE7">
        <w:rPr>
          <w:lang w:val="sr-Cyrl-CS"/>
        </w:rPr>
        <w:t>)</w:t>
      </w:r>
      <w:r w:rsidRPr="00574EE7">
        <w:t xml:space="preserve"> до</w:t>
      </w:r>
      <w:r>
        <w:t xml:space="preserve"> 2</w:t>
      </w:r>
      <w:r w:rsidRPr="00574EE7">
        <w:rPr>
          <w:lang w:val="sr-Cyrl-CS"/>
        </w:rPr>
        <w:t>)</w:t>
      </w:r>
      <w:r w:rsidRPr="00574EE7">
        <w:t xml:space="preserve"> Закона и то податке о: </w:t>
      </w:r>
    </w:p>
    <w:p w:rsidR="004B7A50" w:rsidRPr="00574EE7" w:rsidRDefault="004B7A50" w:rsidP="004B7A50">
      <w:pPr>
        <w:numPr>
          <w:ilvl w:val="0"/>
          <w:numId w:val="3"/>
        </w:numPr>
        <w:jc w:val="both"/>
      </w:pPr>
      <w:r w:rsidRPr="00574EE7">
        <w:t xml:space="preserve">члану групе који ће бити носилац посла, односно који ће поднети понуду и који ће заступати групу понуђача пред наручиоцем, </w:t>
      </w:r>
    </w:p>
    <w:p w:rsidR="004B7A50" w:rsidRPr="00574EE7" w:rsidRDefault="004B7A50" w:rsidP="004B7A50">
      <w:pPr>
        <w:pStyle w:val="ListParagraph"/>
        <w:numPr>
          <w:ilvl w:val="0"/>
          <w:numId w:val="3"/>
        </w:numPr>
        <w:jc w:val="both"/>
        <w:rPr>
          <w:rFonts w:eastAsia="TimesNewRomanPSMT"/>
          <w:bCs/>
        </w:rPr>
      </w:pPr>
      <w:r>
        <w:rPr>
          <w:sz w:val="23"/>
          <w:szCs w:val="23"/>
        </w:rPr>
        <w:t>опис послова сваког од понуђача из групе понуђача у извршењу уговора</w:t>
      </w:r>
      <w:r w:rsidRPr="00574EE7">
        <w:rPr>
          <w:sz w:val="23"/>
          <w:szCs w:val="23"/>
        </w:rPr>
        <w:t>.</w:t>
      </w:r>
    </w:p>
    <w:p w:rsidR="004B7A50" w:rsidRPr="00574EE7" w:rsidRDefault="004B7A50" w:rsidP="004B7A50">
      <w:pPr>
        <w:jc w:val="both"/>
      </w:pPr>
      <w:r w:rsidRPr="00574EE7">
        <w:rPr>
          <w:rFonts w:eastAsia="TimesNewRomanPSMT"/>
          <w:bCs/>
        </w:rPr>
        <w:t xml:space="preserve">Група понуђача је дужна да достави све доказе о испуњености услова који су наведени у </w:t>
      </w:r>
      <w:r w:rsidRPr="00574EE7">
        <w:rPr>
          <w:rFonts w:eastAsia="TimesNewRomanPSMT"/>
          <w:bCs/>
          <w:lang w:val="sr-Cyrl-CS"/>
        </w:rPr>
        <w:t>поглављу</w:t>
      </w:r>
      <w:r w:rsidRPr="00574EE7">
        <w:rPr>
          <w:rFonts w:eastAsia="TimesNewRomanPSMT"/>
          <w:bCs/>
        </w:rPr>
        <w:t xml:space="preserve"> </w:t>
      </w:r>
      <w:r w:rsidRPr="00574EE7">
        <w:rPr>
          <w:rFonts w:eastAsia="TimesNewRomanPSMT"/>
          <w:b/>
          <w:bCs/>
          <w:lang w:val="en-US"/>
        </w:rPr>
        <w:t>V</w:t>
      </w:r>
      <w:r w:rsidRPr="00574EE7">
        <w:rPr>
          <w:rFonts w:eastAsia="TimesNewRomanPSMT"/>
          <w:bCs/>
          <w:lang w:val="ru-RU"/>
        </w:rPr>
        <w:t xml:space="preserve"> </w:t>
      </w:r>
      <w:r w:rsidRPr="00574EE7">
        <w:rPr>
          <w:rFonts w:eastAsia="TimesNewRomanPSMT"/>
          <w:bCs/>
        </w:rPr>
        <w:t>конкурсне документације, у складу са Упутством како се доказује испуњеност услова.</w:t>
      </w:r>
    </w:p>
    <w:p w:rsidR="004B7A50" w:rsidRPr="00574EE7" w:rsidRDefault="004B7A50" w:rsidP="004B7A50">
      <w:pPr>
        <w:jc w:val="both"/>
        <w:rPr>
          <w:color w:val="auto"/>
        </w:rPr>
      </w:pPr>
      <w:r w:rsidRPr="00574EE7">
        <w:t xml:space="preserve">Понуђачи из групе понуђача одговарају неограничено солидарно према наручиоцу. </w:t>
      </w:r>
    </w:p>
    <w:p w:rsidR="004B7A50" w:rsidRPr="00574EE7" w:rsidRDefault="004B7A50" w:rsidP="004B7A50">
      <w:pPr>
        <w:jc w:val="both"/>
        <w:rPr>
          <w:color w:val="auto"/>
        </w:rPr>
      </w:pPr>
      <w:r w:rsidRPr="00574EE7">
        <w:rPr>
          <w:color w:val="auto"/>
        </w:rPr>
        <w:t>Задруга може поднети понуду самостално, у своје име, а за рачун задругара или заједничку понуду у име задругара.</w:t>
      </w:r>
    </w:p>
    <w:p w:rsidR="004B7A50" w:rsidRPr="00574EE7" w:rsidRDefault="004B7A50" w:rsidP="004B7A50">
      <w:pPr>
        <w:jc w:val="both"/>
        <w:rPr>
          <w:color w:val="auto"/>
        </w:rPr>
      </w:pPr>
      <w:r w:rsidRPr="00574EE7">
        <w:rPr>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B7A50" w:rsidRPr="00574EE7" w:rsidRDefault="004B7A50" w:rsidP="004B7A50">
      <w:pPr>
        <w:jc w:val="both"/>
      </w:pPr>
      <w:r w:rsidRPr="00574EE7">
        <w:rPr>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4B7A50" w:rsidRDefault="004B7A50" w:rsidP="004B7A50">
      <w:pPr>
        <w:jc w:val="both"/>
      </w:pPr>
    </w:p>
    <w:p w:rsidR="004B7A50" w:rsidRPr="005A4D28" w:rsidRDefault="004B7A50" w:rsidP="004B7A50">
      <w:pPr>
        <w:jc w:val="both"/>
        <w:rPr>
          <w:color w:val="auto"/>
        </w:rPr>
      </w:pPr>
      <w:r w:rsidRPr="005A4D28">
        <w:rPr>
          <w:b/>
          <w:bCs/>
          <w:i/>
          <w:iCs/>
          <w:color w:val="auto"/>
        </w:rPr>
        <w:t>9. НАЧИН И УСЛОВ</w:t>
      </w:r>
      <w:r w:rsidRPr="005A4D28">
        <w:rPr>
          <w:b/>
          <w:bCs/>
          <w:i/>
          <w:iCs/>
          <w:color w:val="auto"/>
          <w:lang w:val="sr-Cyrl-CS"/>
        </w:rPr>
        <w:t>И</w:t>
      </w:r>
      <w:r w:rsidRPr="005A4D28">
        <w:rPr>
          <w:b/>
          <w:bCs/>
          <w:i/>
          <w:iCs/>
          <w:color w:val="auto"/>
        </w:rPr>
        <w:t xml:space="preserve"> ПЛАЋАЊА, ГАРАНТНИ РОК, КАО И ДРУГЕ ОКОЛНОСТИ ОД КОЈИХ ЗАВИСИ ПРИХВАТЉИВОСТ  ПОНУДЕ</w:t>
      </w:r>
    </w:p>
    <w:p w:rsidR="004B7A50" w:rsidRPr="005A4D28" w:rsidRDefault="004B7A50" w:rsidP="004B7A50">
      <w:pPr>
        <w:jc w:val="both"/>
        <w:rPr>
          <w:iCs/>
          <w:color w:val="auto"/>
        </w:rPr>
      </w:pPr>
      <w:r w:rsidRPr="005A4D28">
        <w:rPr>
          <w:b/>
          <w:bCs/>
          <w:i/>
          <w:iCs/>
          <w:color w:val="auto"/>
        </w:rPr>
        <w:t>9.1</w:t>
      </w:r>
      <w:r w:rsidRPr="005A4D28">
        <w:rPr>
          <w:b/>
          <w:bCs/>
          <w:i/>
          <w:iCs/>
          <w:color w:val="auto"/>
          <w:u w:val="single"/>
        </w:rPr>
        <w:t xml:space="preserve">. </w:t>
      </w:r>
      <w:r w:rsidRPr="005A4D28">
        <w:rPr>
          <w:iCs/>
          <w:color w:val="auto"/>
          <w:u w:val="single"/>
        </w:rPr>
        <w:t>Захтеви у погледу начина, рока и услова плаћања</w:t>
      </w:r>
      <w:r w:rsidRPr="005A4D28">
        <w:rPr>
          <w:i/>
          <w:iCs/>
          <w:color w:val="auto"/>
          <w:u w:val="single"/>
        </w:rPr>
        <w:t>.</w:t>
      </w:r>
    </w:p>
    <w:p w:rsidR="004B7A50" w:rsidRPr="005A4D28" w:rsidRDefault="004B7A50" w:rsidP="004B7A50">
      <w:pPr>
        <w:jc w:val="both"/>
        <w:rPr>
          <w:iCs/>
          <w:color w:val="auto"/>
        </w:rPr>
      </w:pPr>
      <w:r w:rsidRPr="005A4D28">
        <w:rPr>
          <w:iCs/>
          <w:color w:val="auto"/>
        </w:rPr>
        <w:lastRenderedPageBreak/>
        <w:t>Рок плаћања је минимално 45 дана а</w:t>
      </w:r>
      <w:r w:rsidRPr="005A4D28">
        <w:rPr>
          <w:iCs/>
          <w:color w:val="auto"/>
          <w:lang w:val="sr-Cyrl-CS"/>
        </w:rPr>
        <w:t xml:space="preserve"> </w:t>
      </w:r>
      <w:r w:rsidRPr="005A4D28">
        <w:rPr>
          <w:iCs/>
          <w:color w:val="auto"/>
        </w:rPr>
        <w:t xml:space="preserve">максимално 90 дана </w:t>
      </w:r>
      <w:r w:rsidRPr="005A4D28">
        <w:rPr>
          <w:i/>
          <w:iCs/>
          <w:color w:val="auto"/>
        </w:rPr>
        <w:t xml:space="preserve">у складу са Законом о роковима измирења новчаних обавеза у комерцијалним трансакцијама </w:t>
      </w:r>
      <w:r w:rsidRPr="00574EE7">
        <w:rPr>
          <w:rFonts w:eastAsia="TimesNewRomanPSMT"/>
          <w:i/>
        </w:rPr>
        <w:t>(„Сл. гласник РС” бр. 119/2012</w:t>
      </w:r>
      <w:r>
        <w:rPr>
          <w:rFonts w:eastAsia="TimesNewRomanPSMT"/>
          <w:i/>
        </w:rPr>
        <w:t>, 68/2015 и 113/2017</w:t>
      </w:r>
      <w:r w:rsidRPr="00574EE7">
        <w:rPr>
          <w:rFonts w:eastAsia="TimesNewRomanPSMT"/>
          <w:i/>
        </w:rPr>
        <w:t>)</w:t>
      </w:r>
      <w:r w:rsidRPr="005A4D28">
        <w:rPr>
          <w:rFonts w:eastAsia="TimesNewRomanPSMT"/>
          <w:i/>
          <w:color w:val="auto"/>
        </w:rPr>
        <w:t>,</w:t>
      </w:r>
      <w:r w:rsidRPr="005A4D28">
        <w:rPr>
          <w:i/>
          <w:iCs/>
          <w:color w:val="auto"/>
        </w:rPr>
        <w:t xml:space="preserve"> </w:t>
      </w:r>
      <w:r w:rsidRPr="005A4D28">
        <w:rPr>
          <w:iCs/>
          <w:color w:val="auto"/>
          <w:lang w:val="sr-Cyrl-CS"/>
        </w:rPr>
        <w:t>од дана</w:t>
      </w:r>
      <w:r w:rsidRPr="005A4D28">
        <w:rPr>
          <w:iCs/>
          <w:color w:val="auto"/>
        </w:rPr>
        <w:t xml:space="preserve"> испостављања рачуна</w:t>
      </w:r>
      <w:r w:rsidRPr="005A4D28">
        <w:rPr>
          <w:iCs/>
          <w:color w:val="auto"/>
          <w:lang w:val="sr-Cyrl-CS"/>
        </w:rPr>
        <w:t>,</w:t>
      </w:r>
      <w:r w:rsidRPr="005A4D28">
        <w:rPr>
          <w:i/>
          <w:iCs/>
          <w:color w:val="auto"/>
        </w:rPr>
        <w:t xml:space="preserve"> </w:t>
      </w:r>
      <w:r w:rsidRPr="005A4D28">
        <w:rPr>
          <w:iCs/>
          <w:color w:val="auto"/>
          <w:lang w:val="sr-Cyrl-CS"/>
        </w:rPr>
        <w:t>а</w:t>
      </w:r>
      <w:r w:rsidRPr="005A4D28">
        <w:rPr>
          <w:iCs/>
          <w:color w:val="auto"/>
        </w:rPr>
        <w:t xml:space="preserve"> којим је потврђена испорука добара.</w:t>
      </w:r>
    </w:p>
    <w:p w:rsidR="004B7A50" w:rsidRPr="005A4D28" w:rsidRDefault="004B7A50" w:rsidP="004B7A50">
      <w:pPr>
        <w:jc w:val="both"/>
        <w:rPr>
          <w:iCs/>
          <w:color w:val="auto"/>
        </w:rPr>
      </w:pPr>
      <w:r w:rsidRPr="005A4D28">
        <w:rPr>
          <w:iCs/>
          <w:color w:val="auto"/>
        </w:rPr>
        <w:t>Плаћање се врши уплатом на рачун понуђача.</w:t>
      </w:r>
    </w:p>
    <w:p w:rsidR="004B7A50" w:rsidRPr="005A4D28" w:rsidRDefault="004B7A50" w:rsidP="004B7A50">
      <w:pPr>
        <w:pStyle w:val="BodyTextIndent"/>
        <w:spacing w:after="0"/>
        <w:ind w:left="0"/>
        <w:jc w:val="both"/>
        <w:rPr>
          <w:rFonts w:ascii="Times New Roman" w:hAnsi="Times New Roman"/>
          <w:lang w:val="sr-Latn-CS"/>
        </w:rPr>
      </w:pPr>
      <w:r w:rsidRPr="005A4D28">
        <w:rPr>
          <w:rFonts w:ascii="Times New Roman" w:hAnsi="Times New Roman"/>
          <w:iCs/>
        </w:rPr>
        <w:t>Понуђачу није дозвољено да захтева аванс.</w:t>
      </w:r>
      <w:r w:rsidRPr="005A4D28">
        <w:rPr>
          <w:rFonts w:ascii="Times New Roman" w:hAnsi="Times New Roman"/>
          <w:lang w:val="sr-Latn-CS"/>
        </w:rPr>
        <w:t xml:space="preserve"> Понуде са авансним плаћањем ће бити одбијене као неприхватљиве.</w:t>
      </w:r>
    </w:p>
    <w:p w:rsidR="004B7A50" w:rsidRPr="00BD1E55" w:rsidRDefault="004B7A50" w:rsidP="004B7A50">
      <w:pPr>
        <w:jc w:val="both"/>
        <w:rPr>
          <w:bCs/>
          <w:i/>
          <w:iCs/>
        </w:rPr>
      </w:pPr>
    </w:p>
    <w:p w:rsidR="004B7A50" w:rsidRPr="00915332" w:rsidRDefault="004B7A50" w:rsidP="004B7A50">
      <w:pPr>
        <w:jc w:val="both"/>
        <w:rPr>
          <w:iCs/>
          <w:color w:val="auto"/>
        </w:rPr>
      </w:pPr>
      <w:r w:rsidRPr="00915332">
        <w:rPr>
          <w:b/>
          <w:bCs/>
          <w:i/>
          <w:iCs/>
          <w:color w:val="auto"/>
        </w:rPr>
        <w:t>9.</w:t>
      </w:r>
      <w:r>
        <w:rPr>
          <w:b/>
          <w:bCs/>
          <w:i/>
          <w:iCs/>
          <w:color w:val="auto"/>
        </w:rPr>
        <w:t>2</w:t>
      </w:r>
      <w:r w:rsidRPr="00915332">
        <w:rPr>
          <w:b/>
          <w:bCs/>
          <w:i/>
          <w:iCs/>
          <w:color w:val="auto"/>
        </w:rPr>
        <w:t xml:space="preserve">. </w:t>
      </w:r>
      <w:r w:rsidRPr="00915332">
        <w:rPr>
          <w:iCs/>
          <w:color w:val="auto"/>
          <w:u w:val="single"/>
        </w:rPr>
        <w:t>Захтев у погледу рока (испоруке добара, извршења услуге, извођења радова)</w:t>
      </w:r>
    </w:p>
    <w:p w:rsidR="004B7A50" w:rsidRPr="00915332" w:rsidRDefault="004B7A50" w:rsidP="004B7A50">
      <w:pPr>
        <w:jc w:val="both"/>
        <w:rPr>
          <w:iCs/>
          <w:color w:val="auto"/>
        </w:rPr>
      </w:pPr>
      <w:r w:rsidRPr="00915332">
        <w:rPr>
          <w:iCs/>
          <w:color w:val="auto"/>
        </w:rPr>
        <w:t xml:space="preserve">Рок испоруке се рачуна у данима и не може бити дужи од </w:t>
      </w:r>
      <w:r w:rsidRPr="0012608B">
        <w:rPr>
          <w:b/>
          <w:iCs/>
          <w:color w:val="auto"/>
        </w:rPr>
        <w:t>2 дана</w:t>
      </w:r>
      <w:r w:rsidRPr="00915332">
        <w:rPr>
          <w:iCs/>
          <w:color w:val="auto"/>
        </w:rPr>
        <w:t xml:space="preserve"> од дана издавања захтева наручиоца.</w:t>
      </w:r>
    </w:p>
    <w:p w:rsidR="004B7A50" w:rsidRPr="00574EE7" w:rsidRDefault="004B7A50" w:rsidP="004B7A50">
      <w:pPr>
        <w:jc w:val="both"/>
        <w:rPr>
          <w:iCs/>
        </w:rPr>
      </w:pPr>
      <w:r>
        <w:rPr>
          <w:iCs/>
        </w:rPr>
        <w:t xml:space="preserve">Место </w:t>
      </w:r>
      <w:r w:rsidRPr="00574EE7">
        <w:rPr>
          <w:iCs/>
        </w:rPr>
        <w:t>испоруке</w:t>
      </w:r>
      <w:r>
        <w:rPr>
          <w:iCs/>
        </w:rPr>
        <w:t xml:space="preserve"> магацин наручиоца</w:t>
      </w:r>
      <w:r w:rsidRPr="00574EE7">
        <w:rPr>
          <w:iCs/>
        </w:rPr>
        <w:t xml:space="preserve"> – на адресу наручиоца:</w:t>
      </w:r>
    </w:p>
    <w:p w:rsidR="004B7A50" w:rsidRDefault="004B7A50" w:rsidP="004B7A50">
      <w:pPr>
        <w:jc w:val="both"/>
        <w:rPr>
          <w:bCs/>
          <w:iCs/>
        </w:rPr>
      </w:pPr>
      <w:r w:rsidRPr="00591360">
        <w:rPr>
          <w:bCs/>
          <w:iCs/>
        </w:rPr>
        <w:t>Институт за јавно здравље Ниш,Бул. др Зорана Ђинђића 50, 18000 Ниш</w:t>
      </w:r>
    </w:p>
    <w:p w:rsidR="004B7A50" w:rsidRDefault="004B7A50" w:rsidP="004B7A50">
      <w:pPr>
        <w:jc w:val="both"/>
        <w:rPr>
          <w:iCs/>
          <w:color w:val="auto"/>
        </w:rPr>
      </w:pPr>
      <w:r w:rsidRPr="00915332">
        <w:rPr>
          <w:iCs/>
          <w:color w:val="auto"/>
        </w:rPr>
        <w:t>Испорука је сукцесивна</w:t>
      </w:r>
      <w:r>
        <w:rPr>
          <w:iCs/>
          <w:color w:val="auto"/>
        </w:rPr>
        <w:t xml:space="preserve"> за време трајања уговора,</w:t>
      </w:r>
      <w:r w:rsidRPr="00915332">
        <w:rPr>
          <w:iCs/>
          <w:color w:val="auto"/>
        </w:rPr>
        <w:t xml:space="preserve"> по захтеву наручиоца</w:t>
      </w:r>
      <w:r>
        <w:rPr>
          <w:iCs/>
          <w:color w:val="auto"/>
        </w:rPr>
        <w:t>.</w:t>
      </w:r>
    </w:p>
    <w:p w:rsidR="004B7A50" w:rsidRDefault="004B7A50" w:rsidP="004B7A50">
      <w:pPr>
        <w:jc w:val="both"/>
        <w:rPr>
          <w:b/>
          <w:bCs/>
          <w:iCs/>
        </w:rPr>
      </w:pPr>
    </w:p>
    <w:p w:rsidR="004B7A50" w:rsidRPr="00574EE7" w:rsidRDefault="004B7A50" w:rsidP="004B7A50">
      <w:pPr>
        <w:jc w:val="both"/>
        <w:rPr>
          <w:iCs/>
        </w:rPr>
      </w:pPr>
      <w:r w:rsidRPr="00574EE7">
        <w:rPr>
          <w:b/>
          <w:bCs/>
          <w:iCs/>
          <w:u w:val="single"/>
        </w:rPr>
        <w:t>9.</w:t>
      </w:r>
      <w:r>
        <w:rPr>
          <w:b/>
          <w:bCs/>
          <w:iCs/>
          <w:u w:val="single"/>
        </w:rPr>
        <w:t>3</w:t>
      </w:r>
      <w:r w:rsidRPr="00574EE7">
        <w:rPr>
          <w:b/>
          <w:bCs/>
          <w:iCs/>
          <w:u w:val="single"/>
        </w:rPr>
        <w:t xml:space="preserve">. </w:t>
      </w:r>
      <w:r w:rsidRPr="00574EE7">
        <w:rPr>
          <w:iCs/>
          <w:u w:val="single"/>
        </w:rPr>
        <w:t>Захтев у погледу рока важења понуде</w:t>
      </w:r>
    </w:p>
    <w:p w:rsidR="004B7A50" w:rsidRPr="00574EE7" w:rsidRDefault="004B7A50" w:rsidP="004B7A50">
      <w:pPr>
        <w:jc w:val="both"/>
        <w:rPr>
          <w:iCs/>
        </w:rPr>
      </w:pPr>
      <w:r w:rsidRPr="00574EE7">
        <w:rPr>
          <w:iCs/>
        </w:rPr>
        <w:t xml:space="preserve">Рок важења понуде не може бити краћи од </w:t>
      </w:r>
      <w:r w:rsidRPr="0012608B">
        <w:rPr>
          <w:b/>
          <w:iCs/>
        </w:rPr>
        <w:t>30 дана</w:t>
      </w:r>
      <w:r w:rsidRPr="00574EE7">
        <w:rPr>
          <w:iCs/>
        </w:rPr>
        <w:t xml:space="preserve"> од дана отварања понуда.</w:t>
      </w:r>
    </w:p>
    <w:p w:rsidR="004B7A50" w:rsidRPr="00574EE7" w:rsidRDefault="004B7A50" w:rsidP="004B7A50">
      <w:pPr>
        <w:jc w:val="both"/>
        <w:rPr>
          <w:iCs/>
        </w:rPr>
      </w:pPr>
      <w:r w:rsidRPr="00574EE7">
        <w:rPr>
          <w:iCs/>
        </w:rPr>
        <w:t>У случају истека рока важења понуде, наручилац је дужан да у писаном облику затражи од понуђача продужење рока важења понуде.</w:t>
      </w:r>
    </w:p>
    <w:p w:rsidR="004B7A50" w:rsidRPr="00574EE7" w:rsidRDefault="004B7A50" w:rsidP="004B7A50">
      <w:pPr>
        <w:jc w:val="both"/>
        <w:rPr>
          <w:b/>
          <w:bCs/>
          <w:i/>
          <w:iCs/>
        </w:rPr>
      </w:pPr>
      <w:r w:rsidRPr="00574EE7">
        <w:rPr>
          <w:iCs/>
        </w:rPr>
        <w:t>Понуђач који прихвати захтев за продужење рока важења понуде на може мењати понуду.</w:t>
      </w:r>
    </w:p>
    <w:p w:rsidR="004B7A50" w:rsidRPr="007B01B5" w:rsidRDefault="004B7A50" w:rsidP="004B7A50">
      <w:pPr>
        <w:jc w:val="both"/>
        <w:rPr>
          <w:b/>
          <w:bCs/>
          <w:i/>
          <w:iCs/>
          <w:color w:val="FF0000"/>
        </w:rPr>
      </w:pPr>
    </w:p>
    <w:p w:rsidR="004B7A50" w:rsidRPr="00480025" w:rsidRDefault="004B7A50" w:rsidP="004B7A50">
      <w:pPr>
        <w:jc w:val="both"/>
        <w:rPr>
          <w:b/>
          <w:color w:val="auto"/>
          <w:u w:val="single"/>
        </w:rPr>
      </w:pPr>
      <w:r w:rsidRPr="00480025">
        <w:rPr>
          <w:b/>
          <w:color w:val="auto"/>
          <w:u w:val="single"/>
        </w:rPr>
        <w:t>9.</w:t>
      </w:r>
      <w:r>
        <w:rPr>
          <w:b/>
          <w:color w:val="auto"/>
          <w:u w:val="single"/>
        </w:rPr>
        <w:t>4</w:t>
      </w:r>
      <w:r w:rsidRPr="00480025">
        <w:rPr>
          <w:color w:val="auto"/>
          <w:u w:val="single"/>
        </w:rPr>
        <w:t>. Други захтеви</w:t>
      </w:r>
      <w:r w:rsidRPr="00480025">
        <w:rPr>
          <w:b/>
          <w:color w:val="auto"/>
          <w:u w:val="single"/>
        </w:rPr>
        <w:t xml:space="preserve"> </w:t>
      </w:r>
    </w:p>
    <w:p w:rsidR="004B7A50" w:rsidRDefault="004B7A50" w:rsidP="004B7A50">
      <w:pPr>
        <w:jc w:val="both"/>
      </w:pPr>
      <w:r>
        <w:t>Понуђена добра приликом испоруке морају бити у оригиналном паковању произвођача, у супротном испорука ће бити враћена, а понуђач ће сносити последице предвиђене законом и закљученим Уговором о јавној набавци у вези са предметним поступком јавне набавке</w:t>
      </w:r>
    </w:p>
    <w:p w:rsidR="004B7A50" w:rsidRPr="00574EE7" w:rsidRDefault="004B7A50" w:rsidP="004B7A50">
      <w:pPr>
        <w:jc w:val="both"/>
        <w:rPr>
          <w:b/>
          <w:bCs/>
          <w:i/>
          <w:iCs/>
        </w:rPr>
      </w:pPr>
    </w:p>
    <w:p w:rsidR="004B7A50" w:rsidRPr="00574EE7" w:rsidRDefault="004B7A50" w:rsidP="004B7A50">
      <w:pPr>
        <w:jc w:val="both"/>
        <w:rPr>
          <w:b/>
          <w:bCs/>
          <w:i/>
          <w:iCs/>
        </w:rPr>
      </w:pPr>
      <w:r w:rsidRPr="00574EE7">
        <w:rPr>
          <w:b/>
          <w:bCs/>
          <w:i/>
          <w:iCs/>
        </w:rPr>
        <w:t>10. ВАЛУТА И НАЧИН НА КОЈИ МОРА ДА БУДЕ НАВЕДЕНА И ИЗРАЖЕНА ЦЕНА У ПОНУДИ</w:t>
      </w:r>
    </w:p>
    <w:p w:rsidR="004B7A50" w:rsidRPr="00574EE7" w:rsidRDefault="004B7A50" w:rsidP="004B7A50">
      <w:pPr>
        <w:jc w:val="both"/>
        <w:rPr>
          <w:iCs/>
        </w:rPr>
      </w:pPr>
      <w:r w:rsidRPr="00574EE7">
        <w:rPr>
          <w:iCs/>
        </w:rPr>
        <w:t xml:space="preserve">Цена мора бити исказана у динарима, са и </w:t>
      </w:r>
      <w:r w:rsidRPr="00574EE7">
        <w:rPr>
          <w:iCs/>
          <w:color w:val="00000A"/>
        </w:rPr>
        <w:t>без пореза на додату вредност,</w:t>
      </w:r>
      <w:r w:rsidRPr="00574EE7">
        <w:rPr>
          <w:color w:val="00000A"/>
        </w:rPr>
        <w:t xml:space="preserve"> </w:t>
      </w:r>
      <w:r w:rsidRPr="00574EE7">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4B7A50" w:rsidRPr="007B01B5" w:rsidRDefault="004B7A50" w:rsidP="004B7A50">
      <w:pPr>
        <w:jc w:val="both"/>
        <w:rPr>
          <w:iCs/>
        </w:rPr>
      </w:pPr>
      <w:r w:rsidRPr="007B01B5">
        <w:rPr>
          <w:iCs/>
        </w:rPr>
        <w:t>У цену је урачуната цена предмета јавне набавке и  испорука.</w:t>
      </w:r>
    </w:p>
    <w:p w:rsidR="004B7A50" w:rsidRPr="00574EE7" w:rsidRDefault="004B7A50" w:rsidP="004B7A50">
      <w:pPr>
        <w:jc w:val="both"/>
      </w:pPr>
      <w:r w:rsidRPr="00574EE7">
        <w:rPr>
          <w:iCs/>
        </w:rPr>
        <w:t>Цена је фиксна и не може се мењати.</w:t>
      </w:r>
      <w:r w:rsidRPr="00574EE7">
        <w:t xml:space="preserve"> </w:t>
      </w:r>
    </w:p>
    <w:p w:rsidR="004B7A50" w:rsidRPr="00574EE7" w:rsidRDefault="004B7A50" w:rsidP="004B7A50">
      <w:pPr>
        <w:jc w:val="both"/>
        <w:rPr>
          <w:iCs/>
        </w:rPr>
      </w:pPr>
      <w:r w:rsidRPr="00574EE7">
        <w:t>Ако је у понуди исказана неуобичајено ниска цена, наручилац ће поступити у складу са чланом 92. Закона.</w:t>
      </w:r>
    </w:p>
    <w:p w:rsidR="004B7A50" w:rsidRPr="00574EE7" w:rsidRDefault="004B7A50" w:rsidP="004B7A50">
      <w:pPr>
        <w:jc w:val="both"/>
        <w:rPr>
          <w:b/>
          <w:i/>
          <w:iCs/>
        </w:rPr>
      </w:pPr>
      <w:r w:rsidRPr="00574EE7">
        <w:rPr>
          <w:iCs/>
        </w:rPr>
        <w:t>Ако понуђена цена укључује увозну царину и друге дажбине, понуђач је дужан да тај део одвојено искаже у динарима.</w:t>
      </w:r>
    </w:p>
    <w:p w:rsidR="004B7A50" w:rsidRDefault="004B7A50" w:rsidP="004B7A50">
      <w:pPr>
        <w:jc w:val="both"/>
        <w:rPr>
          <w:b/>
          <w:i/>
          <w:iCs/>
          <w:color w:val="auto"/>
        </w:rPr>
      </w:pPr>
    </w:p>
    <w:p w:rsidR="004B7A50" w:rsidRPr="00574EE7" w:rsidRDefault="004B7A50" w:rsidP="004B7A50">
      <w:pPr>
        <w:jc w:val="both"/>
        <w:rPr>
          <w:b/>
          <w:i/>
          <w:iCs/>
          <w:color w:val="auto"/>
        </w:rPr>
      </w:pPr>
      <w:r w:rsidRPr="00574EE7">
        <w:rPr>
          <w:b/>
          <w:i/>
          <w:iCs/>
          <w:color w:val="auto"/>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4B7A50" w:rsidRPr="009E0B01" w:rsidRDefault="004B7A50" w:rsidP="004B7A50">
      <w:pPr>
        <w:jc w:val="both"/>
        <w:rPr>
          <w:lang w:val="sr-Cyrl-CS"/>
        </w:rPr>
      </w:pPr>
      <w:r w:rsidRPr="009E0B01">
        <w:rPr>
          <w:lang w:val="sr-Cyrl-CS"/>
        </w:rPr>
        <w:t>Подаци се могу добити код следећих институција:</w:t>
      </w:r>
    </w:p>
    <w:p w:rsidR="004B7A50" w:rsidRPr="009E0B01" w:rsidRDefault="004B7A50" w:rsidP="004B7A50">
      <w:pPr>
        <w:numPr>
          <w:ilvl w:val="0"/>
          <w:numId w:val="13"/>
        </w:numPr>
        <w:tabs>
          <w:tab w:val="clear" w:pos="1440"/>
          <w:tab w:val="num" w:pos="426"/>
        </w:tabs>
        <w:suppressAutoHyphens w:val="0"/>
        <w:spacing w:line="240" w:lineRule="auto"/>
        <w:ind w:left="426" w:hanging="426"/>
        <w:rPr>
          <w:u w:val="single"/>
        </w:rPr>
      </w:pPr>
      <w:r w:rsidRPr="009E0B01">
        <w:rPr>
          <w:lang w:val="sr-Cyrl-CS"/>
        </w:rPr>
        <w:t xml:space="preserve">Министарство финансија и привреде Републике Србије: </w:t>
      </w:r>
      <w:hyperlink r:id="rId10" w:history="1">
        <w:r w:rsidRPr="009E0B01">
          <w:rPr>
            <w:rStyle w:val="Hyperlink"/>
            <w:color w:val="auto"/>
            <w:lang w:val="sr-Cyrl-CS"/>
          </w:rPr>
          <w:t>www.mfp.gov.rs</w:t>
        </w:r>
      </w:hyperlink>
    </w:p>
    <w:p w:rsidR="004B7A50" w:rsidRPr="009E0B01" w:rsidRDefault="004B7A50" w:rsidP="004B7A50">
      <w:pPr>
        <w:numPr>
          <w:ilvl w:val="0"/>
          <w:numId w:val="13"/>
        </w:numPr>
        <w:tabs>
          <w:tab w:val="clear" w:pos="1440"/>
          <w:tab w:val="num" w:pos="426"/>
        </w:tabs>
        <w:suppressAutoHyphens w:val="0"/>
        <w:spacing w:line="240" w:lineRule="auto"/>
        <w:ind w:left="426" w:hanging="426"/>
        <w:rPr>
          <w:u w:val="single"/>
        </w:rPr>
      </w:pPr>
      <w:r w:rsidRPr="009E0B01">
        <w:t xml:space="preserve">Пореска управа </w:t>
      </w:r>
      <w:r w:rsidRPr="009E0B01">
        <w:rPr>
          <w:lang w:val="sr-Cyrl-CS"/>
        </w:rPr>
        <w:t>Републике:</w:t>
      </w:r>
      <w:r w:rsidRPr="009E0B01">
        <w:rPr>
          <w:u w:val="single"/>
          <w:lang w:val="sr-Cyrl-CS"/>
        </w:rPr>
        <w:t xml:space="preserve"> </w:t>
      </w:r>
      <w:hyperlink r:id="rId11" w:history="1">
        <w:r w:rsidRPr="009E0B01">
          <w:rPr>
            <w:rStyle w:val="Hyperlink"/>
            <w:color w:val="auto"/>
            <w:lang w:val="sr-Cyrl-CS"/>
          </w:rPr>
          <w:t>http://poreskaupravars.org</w:t>
        </w:r>
        <w:r w:rsidRPr="009E0B01">
          <w:rPr>
            <w:rStyle w:val="Hyperlink"/>
            <w:color w:val="auto"/>
          </w:rPr>
          <w:t>/</w:t>
        </w:r>
      </w:hyperlink>
    </w:p>
    <w:p w:rsidR="004B7A50" w:rsidRPr="009E0B01" w:rsidRDefault="004B7A50" w:rsidP="004B7A50">
      <w:pPr>
        <w:numPr>
          <w:ilvl w:val="0"/>
          <w:numId w:val="13"/>
        </w:numPr>
        <w:tabs>
          <w:tab w:val="clear" w:pos="1440"/>
          <w:tab w:val="num" w:pos="426"/>
        </w:tabs>
        <w:suppressAutoHyphens w:val="0"/>
        <w:spacing w:line="240" w:lineRule="auto"/>
        <w:ind w:left="426" w:hanging="426"/>
        <w:rPr>
          <w:u w:val="single"/>
        </w:rPr>
      </w:pPr>
      <w:r w:rsidRPr="009E0B01">
        <w:rPr>
          <w:lang w:val="sr-Cyrl-CS"/>
        </w:rPr>
        <w:lastRenderedPageBreak/>
        <w:t>Министарство правде и државне управе Републике Србије:</w:t>
      </w:r>
      <w:r>
        <w:t xml:space="preserve"> </w:t>
      </w:r>
      <w:hyperlink r:id="rId12" w:history="1">
        <w:r w:rsidRPr="009E0B01">
          <w:rPr>
            <w:rStyle w:val="Hyperlink"/>
            <w:color w:val="auto"/>
          </w:rPr>
          <w:t>www.drzavnauprava.gov.rs</w:t>
        </w:r>
      </w:hyperlink>
    </w:p>
    <w:p w:rsidR="004B7A50" w:rsidRPr="009E0B01" w:rsidRDefault="004B7A50" w:rsidP="004B7A50">
      <w:pPr>
        <w:numPr>
          <w:ilvl w:val="0"/>
          <w:numId w:val="13"/>
        </w:numPr>
        <w:tabs>
          <w:tab w:val="clear" w:pos="1440"/>
          <w:tab w:val="num" w:pos="426"/>
        </w:tabs>
        <w:suppressAutoHyphens w:val="0"/>
        <w:spacing w:line="240" w:lineRule="auto"/>
        <w:ind w:left="426" w:hanging="426"/>
        <w:rPr>
          <w:u w:val="single"/>
        </w:rPr>
      </w:pPr>
      <w:r w:rsidRPr="009E0B01">
        <w:rPr>
          <w:lang w:val="sr-Cyrl-CS"/>
        </w:rPr>
        <w:t>Министарство рада, запошљавања и социјалне политике Републике Србије:</w:t>
      </w:r>
      <w:r w:rsidRPr="009E0B01">
        <w:t xml:space="preserve"> </w:t>
      </w:r>
      <w:hyperlink r:id="rId13" w:history="1">
        <w:r w:rsidRPr="009E0B01">
          <w:rPr>
            <w:rStyle w:val="Hyperlink"/>
            <w:color w:val="auto"/>
            <w:lang w:val="sr-Cyrl-CS"/>
          </w:rPr>
          <w:t>www.minrzs.gov.rs</w:t>
        </w:r>
      </w:hyperlink>
    </w:p>
    <w:p w:rsidR="004B7A50" w:rsidRPr="009E0B01" w:rsidRDefault="004B7A50" w:rsidP="004B7A50">
      <w:pPr>
        <w:numPr>
          <w:ilvl w:val="0"/>
          <w:numId w:val="13"/>
        </w:numPr>
        <w:tabs>
          <w:tab w:val="clear" w:pos="1440"/>
          <w:tab w:val="num" w:pos="426"/>
        </w:tabs>
        <w:suppressAutoHyphens w:val="0"/>
        <w:spacing w:line="240" w:lineRule="auto"/>
        <w:ind w:left="426" w:hanging="426"/>
        <w:rPr>
          <w:u w:val="single"/>
        </w:rPr>
      </w:pPr>
      <w:r w:rsidRPr="009E0B01">
        <w:t>Агенција</w:t>
      </w:r>
      <w:r w:rsidRPr="009E0B01">
        <w:rPr>
          <w:lang w:val="sr-Cyrl-CS"/>
        </w:rPr>
        <w:t xml:space="preserve"> за заштиту животне средине: </w:t>
      </w:r>
      <w:hyperlink r:id="rId14" w:history="1">
        <w:r w:rsidRPr="009E0B01">
          <w:rPr>
            <w:rStyle w:val="Hyperlink"/>
            <w:color w:val="auto"/>
            <w:lang w:val="sr-Cyrl-CS"/>
          </w:rPr>
          <w:t>www.sepa.gov.rs</w:t>
        </w:r>
      </w:hyperlink>
    </w:p>
    <w:p w:rsidR="004B7A50" w:rsidRPr="009E0B01" w:rsidRDefault="004B7A50" w:rsidP="004B7A50">
      <w:pPr>
        <w:numPr>
          <w:ilvl w:val="0"/>
          <w:numId w:val="13"/>
        </w:numPr>
        <w:tabs>
          <w:tab w:val="clear" w:pos="1440"/>
          <w:tab w:val="num" w:pos="426"/>
        </w:tabs>
        <w:suppressAutoHyphens w:val="0"/>
        <w:spacing w:line="240" w:lineRule="auto"/>
        <w:ind w:left="426" w:hanging="426"/>
        <w:rPr>
          <w:u w:val="single"/>
        </w:rPr>
      </w:pPr>
      <w:r w:rsidRPr="009E0B01">
        <w:rPr>
          <w:lang w:val="sr-Cyrl-CS"/>
        </w:rPr>
        <w:t>Министарство енергетике, развоја и заштите животне средине:</w:t>
      </w:r>
      <w:r w:rsidRPr="009E0B01">
        <w:t xml:space="preserve"> </w:t>
      </w:r>
      <w:hyperlink r:id="rId15" w:history="1">
        <w:r w:rsidRPr="009E0B01">
          <w:rPr>
            <w:rStyle w:val="Hyperlink"/>
            <w:color w:val="auto"/>
            <w:lang w:val="sr-Cyrl-CS"/>
          </w:rPr>
          <w:t>www.merz.gov.rs</w:t>
        </w:r>
      </w:hyperlink>
    </w:p>
    <w:p w:rsidR="004B7A50" w:rsidRPr="00574EE7" w:rsidRDefault="004B7A50" w:rsidP="004B7A50">
      <w:pPr>
        <w:jc w:val="both"/>
      </w:pPr>
    </w:p>
    <w:p w:rsidR="004B7A50" w:rsidRPr="00B71AB0" w:rsidRDefault="004B7A50" w:rsidP="004B7A50">
      <w:pPr>
        <w:jc w:val="both"/>
        <w:rPr>
          <w:b/>
          <w:iCs/>
        </w:rPr>
      </w:pPr>
      <w:r w:rsidRPr="00B71AB0">
        <w:rPr>
          <w:b/>
          <w:iCs/>
        </w:rPr>
        <w:t xml:space="preserve">12. </w:t>
      </w:r>
      <w:r w:rsidRPr="00B71AB0">
        <w:rPr>
          <w:b/>
          <w:i/>
          <w:iCs/>
        </w:rPr>
        <w:t>ПОДАЦИ О ВРСТИ, САДРЖИНИ, НАЧИНУ ПОДНОШЕЊА, ВИСИНИ И РОКОВИМА ОБЕЗБЕЂЕЊА ИСПУЊЕЊА ОБАВЕЗА ПОНУЂАЧА</w:t>
      </w:r>
    </w:p>
    <w:p w:rsidR="004B7A50" w:rsidRPr="00B71AB0" w:rsidRDefault="004B7A50" w:rsidP="004B7A50">
      <w:pPr>
        <w:jc w:val="both"/>
        <w:rPr>
          <w:rFonts w:eastAsia="TimesNewRomanPSMT"/>
          <w:b/>
          <w:bCs/>
          <w:iCs/>
          <w:color w:val="auto"/>
          <w:u w:val="single"/>
        </w:rPr>
      </w:pPr>
      <w:r w:rsidRPr="00B71AB0">
        <w:rPr>
          <w:rFonts w:eastAsia="TimesNewRomanPSMT"/>
          <w:b/>
          <w:bCs/>
          <w:iCs/>
          <w:color w:val="auto"/>
          <w:u w:val="single"/>
        </w:rPr>
        <w:t xml:space="preserve">I Понуђач је дужан да у понуди достави: </w:t>
      </w:r>
    </w:p>
    <w:p w:rsidR="004B7A50" w:rsidRPr="00B71AB0" w:rsidRDefault="004B7A50" w:rsidP="004B7A50">
      <w:pPr>
        <w:pStyle w:val="ListParagraph"/>
        <w:ind w:left="0"/>
        <w:jc w:val="both"/>
        <w:rPr>
          <w:rFonts w:eastAsia="TimesNewRomanPSMT"/>
          <w:bCs/>
          <w:iCs/>
          <w:color w:val="auto"/>
        </w:rPr>
      </w:pPr>
      <w:r w:rsidRPr="00B71AB0">
        <w:rPr>
          <w:rFonts w:eastAsia="TimesNewRomanPSMT"/>
          <w:b/>
          <w:bCs/>
          <w:iCs/>
          <w:color w:val="auto"/>
          <w:lang w:val="sr-Cyrl-CS"/>
        </w:rPr>
        <w:t xml:space="preserve">Средство финансијског обезбеђења за озбиљност понуде </w:t>
      </w:r>
      <w:r w:rsidRPr="00B71AB0">
        <w:rPr>
          <w:rFonts w:eastAsia="TimesNewRomanPSMT"/>
          <w:bCs/>
          <w:iCs/>
          <w:color w:val="auto"/>
        </w:rPr>
        <w:t xml:space="preserve">и то </w:t>
      </w:r>
      <w:r w:rsidRPr="00B71AB0">
        <w:rPr>
          <w:rFonts w:eastAsia="TimesNewRomanPSMT"/>
          <w:bCs/>
          <w:iCs/>
          <w:color w:val="auto"/>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B71AB0">
        <w:rPr>
          <w:rFonts w:eastAsia="TimesNewRomanPSMT"/>
          <w:b/>
          <w:bCs/>
          <w:iCs/>
          <w:color w:val="auto"/>
        </w:rPr>
        <w:t>30</w:t>
      </w:r>
      <w:r w:rsidRPr="00B71AB0">
        <w:rPr>
          <w:rFonts w:eastAsia="TimesNewRomanPSMT"/>
          <w:bCs/>
          <w:iCs/>
          <w:color w:val="auto"/>
        </w:rPr>
        <w:t xml:space="preserve"> дана од дана отварања понуда </w:t>
      </w:r>
    </w:p>
    <w:p w:rsidR="004B7A50" w:rsidRPr="00B71AB0" w:rsidRDefault="004B7A50" w:rsidP="004B7A50">
      <w:pPr>
        <w:pStyle w:val="ListParagraph"/>
        <w:ind w:left="0"/>
        <w:jc w:val="both"/>
        <w:rPr>
          <w:rFonts w:eastAsia="TimesNewRomanPSMT"/>
          <w:bCs/>
          <w:iCs/>
          <w:color w:val="auto"/>
        </w:rPr>
      </w:pPr>
      <w:r w:rsidRPr="00B71AB0">
        <w:rPr>
          <w:rFonts w:eastAsia="TimesNewRomanPSMT"/>
          <w:bCs/>
          <w:iCs/>
          <w:color w:val="auto"/>
        </w:rPr>
        <w:t xml:space="preserve">Наручилац ће уновчити </w:t>
      </w:r>
      <w:r w:rsidRPr="00B71AB0">
        <w:rPr>
          <w:rFonts w:eastAsia="TimesNewRomanPSMT"/>
          <w:bCs/>
          <w:iCs/>
          <w:color w:val="auto"/>
          <w:lang w:val="sr-Cyrl-CS"/>
        </w:rPr>
        <w:t>меницу</w:t>
      </w:r>
      <w:r w:rsidRPr="00B71AB0">
        <w:rPr>
          <w:rFonts w:eastAsia="TimesNewRomanPSMT"/>
          <w:bCs/>
          <w:iCs/>
          <w:color w:val="auto"/>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B71AB0">
        <w:rPr>
          <w:iCs/>
          <w:color w:val="auto"/>
        </w:rPr>
        <w:t xml:space="preserve"> не поднесе </w:t>
      </w:r>
      <w:r w:rsidRPr="00B71AB0">
        <w:rPr>
          <w:iCs/>
          <w:color w:val="auto"/>
          <w:lang w:val="sr-Cyrl-CS"/>
        </w:rPr>
        <w:t>средство обезбеђења</w:t>
      </w:r>
      <w:r w:rsidRPr="00B71AB0">
        <w:rPr>
          <w:iCs/>
          <w:color w:val="auto"/>
        </w:rPr>
        <w:t xml:space="preserve"> за добро извршење посла у складу са захтевима из конкурсне документације.</w:t>
      </w:r>
    </w:p>
    <w:p w:rsidR="004B7A50" w:rsidRPr="00B71AB0" w:rsidRDefault="004B7A50" w:rsidP="004B7A50">
      <w:pPr>
        <w:pStyle w:val="ListParagraph"/>
        <w:ind w:left="0"/>
        <w:jc w:val="both"/>
        <w:rPr>
          <w:rFonts w:eastAsia="TimesNewRomanPSMT"/>
          <w:bCs/>
          <w:iCs/>
          <w:color w:val="auto"/>
        </w:rPr>
      </w:pPr>
      <w:r w:rsidRPr="00B71AB0">
        <w:rPr>
          <w:rFonts w:eastAsia="TimesNewRomanPSMT"/>
          <w:bCs/>
          <w:iCs/>
          <w:color w:val="auto"/>
        </w:rPr>
        <w:t xml:space="preserve">Наручилац ће вратити </w:t>
      </w:r>
      <w:r w:rsidRPr="00B71AB0">
        <w:rPr>
          <w:rFonts w:eastAsia="TimesNewRomanPSMT"/>
          <w:bCs/>
          <w:iCs/>
          <w:color w:val="auto"/>
          <w:lang w:val="sr-Cyrl-CS"/>
        </w:rPr>
        <w:t>менице</w:t>
      </w:r>
      <w:r w:rsidRPr="00B71AB0">
        <w:rPr>
          <w:rFonts w:eastAsia="TimesNewRomanPSMT"/>
          <w:bCs/>
          <w:iCs/>
          <w:color w:val="auto"/>
        </w:rPr>
        <w:t xml:space="preserve"> понуђачима са којима није закључен уговор, одмах по закључењу уговора са изабраним понуђачем.</w:t>
      </w:r>
    </w:p>
    <w:p w:rsidR="004B7A50" w:rsidRPr="00B71AB0" w:rsidRDefault="004B7A50" w:rsidP="004B7A50">
      <w:pPr>
        <w:pStyle w:val="ListParagraph"/>
        <w:ind w:left="0"/>
        <w:jc w:val="both"/>
        <w:rPr>
          <w:rFonts w:eastAsia="TimesNewRomanPSMT"/>
          <w:bCs/>
          <w:iCs/>
          <w:color w:val="auto"/>
        </w:rPr>
      </w:pPr>
      <w:r w:rsidRPr="00B71AB0">
        <w:rPr>
          <w:rFonts w:eastAsia="TimesNewRomanPSMT"/>
          <w:bCs/>
          <w:iCs/>
          <w:color w:val="auto"/>
        </w:rPr>
        <w:t xml:space="preserve">Уколико понуђач не достави </w:t>
      </w:r>
      <w:r w:rsidRPr="00B71AB0">
        <w:rPr>
          <w:rFonts w:eastAsia="TimesNewRomanPSMT"/>
          <w:bCs/>
          <w:iCs/>
          <w:color w:val="auto"/>
          <w:lang w:val="sr-Cyrl-CS"/>
        </w:rPr>
        <w:t>меницу</w:t>
      </w:r>
      <w:r w:rsidRPr="00B71AB0">
        <w:rPr>
          <w:rFonts w:eastAsia="TimesNewRomanPSMT"/>
          <w:bCs/>
          <w:iCs/>
          <w:color w:val="auto"/>
        </w:rPr>
        <w:t xml:space="preserve"> понуда ће бити одбијена као неприхватљива</w:t>
      </w:r>
      <w:r w:rsidRPr="00B71AB0">
        <w:rPr>
          <w:rFonts w:eastAsia="TimesNewRomanPSMT"/>
          <w:bCs/>
          <w:iCs/>
          <w:color w:val="auto"/>
          <w:lang w:val="sr-Cyrl-CS"/>
        </w:rPr>
        <w:t>.</w:t>
      </w:r>
    </w:p>
    <w:p w:rsidR="004B7A50" w:rsidRDefault="004B7A50" w:rsidP="004B7A50">
      <w:pPr>
        <w:jc w:val="both"/>
        <w:rPr>
          <w:rFonts w:eastAsia="TimesNewRomanPSMT"/>
          <w:b/>
          <w:bCs/>
          <w:iCs/>
          <w:color w:val="auto"/>
          <w:u w:val="single"/>
        </w:rPr>
      </w:pPr>
    </w:p>
    <w:p w:rsidR="004B7A50" w:rsidRPr="00B71AB0" w:rsidRDefault="004B7A50" w:rsidP="004B7A50">
      <w:pPr>
        <w:jc w:val="both"/>
        <w:rPr>
          <w:rFonts w:eastAsia="TimesNewRomanPSMT"/>
          <w:b/>
          <w:bCs/>
          <w:iCs/>
          <w:color w:val="auto"/>
          <w:u w:val="single"/>
        </w:rPr>
      </w:pPr>
      <w:r w:rsidRPr="00B71AB0">
        <w:rPr>
          <w:rFonts w:eastAsia="TimesNewRomanPSMT"/>
          <w:b/>
          <w:bCs/>
          <w:iCs/>
          <w:color w:val="auto"/>
          <w:u w:val="single"/>
        </w:rPr>
        <w:t>II Изабрани понуђач је дужан да достави:</w:t>
      </w:r>
    </w:p>
    <w:p w:rsidR="004B7A50" w:rsidRPr="00B71AB0" w:rsidRDefault="004B7A50" w:rsidP="004B7A50">
      <w:pPr>
        <w:pStyle w:val="ListParagraph"/>
        <w:tabs>
          <w:tab w:val="left" w:pos="0"/>
        </w:tabs>
        <w:ind w:left="0"/>
        <w:jc w:val="both"/>
        <w:rPr>
          <w:rFonts w:eastAsia="TimesNewRomanPSMT"/>
          <w:b/>
          <w:bCs/>
          <w:iCs/>
          <w:color w:val="auto"/>
        </w:rPr>
      </w:pPr>
      <w:r w:rsidRPr="004270F6">
        <w:rPr>
          <w:rFonts w:eastAsia="TimesNewRomanPSMT"/>
          <w:bCs/>
          <w:iCs/>
          <w:color w:val="auto"/>
        </w:rPr>
        <w:t xml:space="preserve">Изабрани понуђач се обавезује да </w:t>
      </w:r>
      <w:r>
        <w:rPr>
          <w:rFonts w:eastAsia="TimesNewRomanPSMT"/>
          <w:bCs/>
          <w:iCs/>
          <w:color w:val="auto"/>
          <w:u w:val="single"/>
        </w:rPr>
        <w:t>приликом</w:t>
      </w:r>
      <w:r w:rsidRPr="004270F6">
        <w:rPr>
          <w:rFonts w:eastAsia="TimesNewRomanPSMT"/>
          <w:bCs/>
          <w:iCs/>
          <w:color w:val="auto"/>
          <w:u w:val="single"/>
        </w:rPr>
        <w:t xml:space="preserve"> закључења уговора</w:t>
      </w:r>
      <w:r w:rsidRPr="004270F6">
        <w:rPr>
          <w:rFonts w:eastAsia="TimesNewRomanPSMT"/>
          <w:bCs/>
          <w:iCs/>
          <w:color w:val="auto"/>
          <w:lang w:val="ru-RU"/>
        </w:rPr>
        <w:t xml:space="preserve"> </w:t>
      </w:r>
      <w:r w:rsidRPr="004270F6">
        <w:rPr>
          <w:rFonts w:eastAsia="TimesNewRomanPSMT"/>
          <w:bCs/>
          <w:iCs/>
          <w:color w:val="auto"/>
        </w:rPr>
        <w:t xml:space="preserve">преда наручиоцу меницу </w:t>
      </w:r>
      <w:r w:rsidRPr="00480B1B">
        <w:rPr>
          <w:rFonts w:eastAsia="TimesNewRomanPSMT"/>
          <w:bCs/>
          <w:iCs/>
          <w:color w:val="auto"/>
        </w:rPr>
        <w:t xml:space="preserve">са меничним овлашћењем за добро извршење посла. </w:t>
      </w:r>
      <w:r w:rsidRPr="00480B1B">
        <w:rPr>
          <w:rFonts w:eastAsia="TimesNewRomanPSMT"/>
          <w:bCs/>
          <w:iCs/>
          <w:color w:val="auto"/>
          <w:lang w:val="sr-Cyrl-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480B1B">
        <w:rPr>
          <w:rFonts w:eastAsia="TimesNewRomanPSMT"/>
          <w:bCs/>
          <w:iCs/>
          <w:color w:val="auto"/>
        </w:rPr>
        <w:t xml:space="preserve">.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 Изабрани понуђач се обавезује да </w:t>
      </w:r>
      <w:r>
        <w:rPr>
          <w:rFonts w:eastAsia="TimesNewRomanPSMT"/>
          <w:bCs/>
          <w:iCs/>
          <w:color w:val="auto"/>
          <w:u w:val="single"/>
        </w:rPr>
        <w:t>приликом</w:t>
      </w:r>
      <w:r w:rsidRPr="004270F6">
        <w:rPr>
          <w:rFonts w:eastAsia="TimesNewRomanPSMT"/>
          <w:bCs/>
          <w:iCs/>
          <w:color w:val="auto"/>
          <w:u w:val="single"/>
        </w:rPr>
        <w:t xml:space="preserve"> закључења уговора</w:t>
      </w:r>
      <w:r w:rsidRPr="00480B1B">
        <w:rPr>
          <w:rFonts w:eastAsia="TimesNewRomanPSMT"/>
          <w:bCs/>
          <w:iCs/>
          <w:color w:val="auto"/>
          <w:u w:val="single"/>
        </w:rPr>
        <w:t>,</w:t>
      </w:r>
      <w:r w:rsidRPr="00480B1B">
        <w:rPr>
          <w:rFonts w:eastAsia="TimesNewRomanPSMT"/>
          <w:bCs/>
          <w:iCs/>
          <w:color w:val="auto"/>
          <w:lang w:val="ru-RU"/>
        </w:rPr>
        <w:t>,</w:t>
      </w:r>
      <w:r w:rsidRPr="00480B1B">
        <w:rPr>
          <w:rFonts w:eastAsia="TimesNewRomanPSMT"/>
          <w:bCs/>
          <w:iCs/>
          <w:color w:val="auto"/>
        </w:rPr>
        <w:t xml:space="preserve"> преда наручиоцу меницу за добро извршење посла, која ће бити са клаузулама</w:t>
      </w:r>
      <w:r w:rsidRPr="00B71AB0">
        <w:rPr>
          <w:rFonts w:eastAsia="TimesNewRomanPSMT"/>
          <w:bCs/>
          <w:iCs/>
          <w:color w:val="auto"/>
        </w:rPr>
        <w:t>: безусловна</w:t>
      </w:r>
      <w:r w:rsidRPr="00B71AB0">
        <w:rPr>
          <w:rFonts w:eastAsia="TimesNewRomanPSMT"/>
          <w:bCs/>
          <w:iCs/>
          <w:color w:val="auto"/>
          <w:lang w:val="sr-Cyrl-CS"/>
        </w:rPr>
        <w:t xml:space="preserve"> и </w:t>
      </w:r>
      <w:r w:rsidRPr="00B71AB0">
        <w:rPr>
          <w:rFonts w:eastAsia="TimesNewRomanPSMT"/>
          <w:bCs/>
          <w:iCs/>
          <w:color w:val="auto"/>
        </w:rPr>
        <w:t>платива на први позив. Меница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w:t>
      </w:r>
      <w:r w:rsidRPr="00B71AB0">
        <w:rPr>
          <w:rFonts w:eastAsia="TimesNewRomanPSMT"/>
          <w:bCs/>
          <w:iCs/>
          <w:color w:val="FF0000"/>
        </w:rPr>
        <w:t xml:space="preserve">. </w:t>
      </w:r>
      <w:r w:rsidRPr="00B71AB0">
        <w:rPr>
          <w:rFonts w:eastAsia="TimesNewRomanPSMT"/>
          <w:bCs/>
          <w:iCs/>
          <w:color w:val="auto"/>
        </w:rPr>
        <w:t xml:space="preserve">Ако се за време трајања уговора промене рокови за извршење уговорне обавезе, важност менице за добро извршење посла мора да се продужи. </w:t>
      </w:r>
      <w:r w:rsidRPr="00B71AB0">
        <w:rPr>
          <w:iCs/>
          <w:color w:val="auto"/>
        </w:rPr>
        <w:t>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w:t>
      </w:r>
      <w:r w:rsidRPr="00B71AB0">
        <w:rPr>
          <w:rFonts w:eastAsia="TimesNewRomanPSMT"/>
          <w:bCs/>
          <w:iCs/>
          <w:color w:val="auto"/>
          <w:lang w:val="sr-Cyrl-CS"/>
        </w:rPr>
        <w:t xml:space="preserve"> Поднета меница не може да садржи додатне услове за исплату, краће рокове, мањи износ или промењену месну надлежност за решавање спорова. </w:t>
      </w:r>
    </w:p>
    <w:p w:rsidR="004B7A50" w:rsidRPr="004F2D3E" w:rsidRDefault="004B7A50" w:rsidP="004B7A50">
      <w:pPr>
        <w:jc w:val="both"/>
        <w:rPr>
          <w:color w:val="FF0000"/>
        </w:rPr>
      </w:pPr>
    </w:p>
    <w:p w:rsidR="004B7A50" w:rsidRDefault="004B7A50" w:rsidP="004B7A50">
      <w:pPr>
        <w:jc w:val="both"/>
        <w:rPr>
          <w:b/>
          <w:bCs/>
          <w:i/>
        </w:rPr>
      </w:pPr>
      <w:r w:rsidRPr="00591236">
        <w:rPr>
          <w:b/>
          <w:bCs/>
          <w:i/>
        </w:rPr>
        <w:t xml:space="preserve">13. ЗАШТИТА ПОВЕРЉИВОСТИ ПОДАТАКА КОЈЕ НАРУЧИЛАЦ СТАВЉА ПОНУЂАЧИМА НА РАСПОЛАГАЊЕ, УКЉУЧУЈУЋИ И ЊИХОВЕ ПОДИЗВОЂАЧЕ </w:t>
      </w:r>
    </w:p>
    <w:p w:rsidR="004B7A50" w:rsidRDefault="004B7A50" w:rsidP="004B7A50">
      <w:pPr>
        <w:jc w:val="both"/>
      </w:pPr>
      <w:r w:rsidRPr="00591236">
        <w:lastRenderedPageBreak/>
        <w:t>Предметна набавка не садржи поверљиве информације које наручилац ставља на располагање.</w:t>
      </w:r>
    </w:p>
    <w:p w:rsidR="004B7A50" w:rsidRPr="00591236" w:rsidRDefault="004B7A50" w:rsidP="004B7A50">
      <w:pPr>
        <w:jc w:val="both"/>
        <w:rPr>
          <w:b/>
          <w:i/>
        </w:rPr>
      </w:pPr>
    </w:p>
    <w:p w:rsidR="004B7A50" w:rsidRPr="00591236" w:rsidRDefault="004B7A50" w:rsidP="004B7A50">
      <w:pPr>
        <w:jc w:val="both"/>
        <w:rPr>
          <w:b/>
          <w:bCs/>
        </w:rPr>
      </w:pPr>
      <w:r w:rsidRPr="00591236">
        <w:rPr>
          <w:b/>
          <w:bCs/>
        </w:rPr>
        <w:t>14. ДОДАТНЕ ИНФОРМАЦИЈЕ ИЛИ ПОЈАШЊЕЊА У ВЕЗИ СА ПРИПРЕМАЊЕМ ПОНУДЕ</w:t>
      </w:r>
    </w:p>
    <w:p w:rsidR="004B7A50" w:rsidRPr="00591236" w:rsidRDefault="004B7A50" w:rsidP="004B7A50">
      <w:pPr>
        <w:jc w:val="both"/>
      </w:pPr>
      <w:r w:rsidRPr="00591236">
        <w:t>Заинтересовано лице може, у писаном облику путем поште</w:t>
      </w:r>
      <w:r w:rsidRPr="00591236">
        <w:rPr>
          <w:lang w:val="sr-Cyrl-CS"/>
        </w:rPr>
        <w:t xml:space="preserve"> на адресу наручиоца</w:t>
      </w:r>
      <w:r w:rsidRPr="00591236">
        <w:t>, електронске поште</w:t>
      </w:r>
      <w:r w:rsidRPr="00591236">
        <w:rPr>
          <w:lang w:val="sr-Cyrl-CS"/>
        </w:rPr>
        <w:t xml:space="preserve"> на </w:t>
      </w:r>
      <w:r w:rsidRPr="00591236">
        <w:rPr>
          <w:iCs/>
          <w:lang w:val="en-US"/>
        </w:rPr>
        <w:t>e</w:t>
      </w:r>
      <w:r w:rsidRPr="00591236">
        <w:rPr>
          <w:iCs/>
          <w:lang w:val="ru-RU"/>
        </w:rPr>
        <w:t>-</w:t>
      </w:r>
      <w:r w:rsidRPr="00591236">
        <w:rPr>
          <w:iCs/>
          <w:lang w:val="en-US"/>
        </w:rPr>
        <w:t>mail</w:t>
      </w:r>
      <w:r w:rsidRPr="00591236">
        <w:t>:info@izjz-nis.org.rs или факсом</w:t>
      </w:r>
      <w:r w:rsidRPr="00591236">
        <w:rPr>
          <w:lang w:val="sr-Cyrl-CS"/>
        </w:rPr>
        <w:t xml:space="preserve"> на број</w:t>
      </w:r>
      <w:r w:rsidRPr="00591236">
        <w:t xml:space="preserve"> 018/4225-974</w:t>
      </w:r>
      <w:r w:rsidRPr="00591236">
        <w:rPr>
          <w:rFonts w:eastAsia="TimesNewRomanPS-BoldMT"/>
          <w:b/>
          <w:bCs/>
        </w:rPr>
        <w:t xml:space="preserve"> </w:t>
      </w:r>
      <w:r w:rsidRPr="00591236">
        <w:t>тражити од наручиоца додатне информације или појашњења у вези са припремањем понуде,</w:t>
      </w:r>
      <w:r>
        <w:t xml:space="preserve"> при чему може да укаже наручиоцу и на евентуално уочене недостатке и неправилности у конкурсној документацији,</w:t>
      </w:r>
      <w:r w:rsidRPr="00591236">
        <w:t xml:space="preserve"> најкасније 5 дана пре истека рока за подношење понуде. </w:t>
      </w:r>
    </w:p>
    <w:p w:rsidR="004B7A50" w:rsidRPr="00591236" w:rsidRDefault="004B7A50" w:rsidP="004B7A50">
      <w:pPr>
        <w:jc w:val="both"/>
      </w:pPr>
      <w:r w:rsidRPr="00591236">
        <w:t>Наручилац ће у року од 3 (три) дана од дана пријема захтев</w:t>
      </w:r>
      <w:r>
        <w:t xml:space="preserve">а за додатним информацијама, </w:t>
      </w:r>
      <w:r w:rsidRPr="00591236">
        <w:t>појаш</w:t>
      </w:r>
      <w:r>
        <w:t>њењима конкурсне документације или указивањима</w:t>
      </w:r>
      <w:r w:rsidRPr="00B109FC">
        <w:t xml:space="preserve"> </w:t>
      </w:r>
      <w:r>
        <w:t xml:space="preserve">на евентуално уочене недостатке и неправилности у конкурсној документацији </w:t>
      </w:r>
      <w:r w:rsidRPr="00591236">
        <w:t xml:space="preserve">одговор објавити на Порталу јавних набавки и на својој интернет страници. </w:t>
      </w:r>
    </w:p>
    <w:p w:rsidR="004B7A50" w:rsidRPr="00591236" w:rsidRDefault="004B7A50" w:rsidP="004B7A50">
      <w:pPr>
        <w:jc w:val="both"/>
      </w:pPr>
      <w:r w:rsidRPr="00591236">
        <w:t>Додатне информације или појашњења упућују се са напоменом „Захтев за додатним информацијама или појашњењима конкурсне документације,</w:t>
      </w:r>
      <w:r w:rsidRPr="00591236">
        <w:rPr>
          <w:rFonts w:eastAsia="TimesNewRomanPS-BoldMT"/>
          <w:b/>
          <w:bCs/>
        </w:rPr>
        <w:t xml:space="preserve"> ЈН бр</w:t>
      </w:r>
      <w:r>
        <w:rPr>
          <w:rFonts w:eastAsia="TimesNewRomanPS-BoldMT"/>
          <w:b/>
          <w:bCs/>
        </w:rPr>
        <w:t>. 6-2/2018.</w:t>
      </w:r>
    </w:p>
    <w:p w:rsidR="004B7A50" w:rsidRPr="00591236" w:rsidRDefault="004B7A50" w:rsidP="004B7A50">
      <w:pPr>
        <w:jc w:val="both"/>
      </w:pPr>
      <w:r w:rsidRPr="00591236">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B7A50" w:rsidRPr="00591236" w:rsidRDefault="004B7A50" w:rsidP="004B7A50">
      <w:pPr>
        <w:jc w:val="both"/>
      </w:pPr>
      <w:r w:rsidRPr="00591236">
        <w:t>По истеку рока предвиђеног за подношење понуда н</w:t>
      </w:r>
      <w:r w:rsidRPr="00591236">
        <w:rPr>
          <w:lang w:val="sr-Cyrl-CS"/>
        </w:rPr>
        <w:t>а</w:t>
      </w:r>
      <w:r w:rsidRPr="00591236">
        <w:t xml:space="preserve">ручилац не може да мења нити да допуњује конкурсну документацију. </w:t>
      </w:r>
    </w:p>
    <w:p w:rsidR="004B7A50" w:rsidRPr="00591236" w:rsidRDefault="004B7A50" w:rsidP="004B7A50">
      <w:pPr>
        <w:jc w:val="both"/>
        <w:rPr>
          <w:bCs/>
        </w:rPr>
      </w:pPr>
      <w:r w:rsidRPr="00591236">
        <w:t xml:space="preserve">Тражење додатних информација или појашњења у вези са припремањем понуде телефоном није дозвољено. </w:t>
      </w:r>
    </w:p>
    <w:p w:rsidR="004B7A50" w:rsidRPr="00591236" w:rsidRDefault="004B7A50" w:rsidP="004B7A50">
      <w:pPr>
        <w:jc w:val="both"/>
      </w:pPr>
      <w:r w:rsidRPr="00591236">
        <w:rPr>
          <w:bCs/>
        </w:rPr>
        <w:t>Комуникација у поступку јавне набавке врши се искључиво на начин одређен чланом 20. Закона.</w:t>
      </w:r>
    </w:p>
    <w:p w:rsidR="004B7A50" w:rsidRPr="00591236" w:rsidRDefault="004B7A50" w:rsidP="004B7A50">
      <w:pPr>
        <w:jc w:val="both"/>
      </w:pPr>
    </w:p>
    <w:p w:rsidR="004B7A50" w:rsidRPr="00591236" w:rsidRDefault="004B7A50" w:rsidP="004B7A50">
      <w:pPr>
        <w:jc w:val="both"/>
        <w:rPr>
          <w:b/>
          <w:bCs/>
        </w:rPr>
      </w:pPr>
      <w:r w:rsidRPr="00591236">
        <w:rPr>
          <w:b/>
          <w:bCs/>
        </w:rPr>
        <w:t xml:space="preserve">15. ДОДАТНА ОБЈАШЊЕЊА ОД ПОНУЂАЧА ПОСЛЕ ОТВАРАЊА ПОНУДА И КОНТРОЛА КОД ПОНУЂАЧА ОДНОСНО ЊЕГОВОГ ПОДИЗВОЂАЧА </w:t>
      </w:r>
    </w:p>
    <w:p w:rsidR="004B7A50" w:rsidRPr="00591236" w:rsidRDefault="004B7A50" w:rsidP="004B7A50">
      <w:pPr>
        <w:jc w:val="both"/>
        <w:rPr>
          <w:rFonts w:eastAsia="TimesNewRomanPSMT"/>
          <w:bCs/>
        </w:rPr>
      </w:pPr>
      <w:r w:rsidRPr="00591236">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B7A50" w:rsidRPr="00591236" w:rsidRDefault="004B7A50" w:rsidP="004B7A50">
      <w:pPr>
        <w:tabs>
          <w:tab w:val="left" w:pos="-135"/>
          <w:tab w:val="left" w:pos="0"/>
          <w:tab w:val="left" w:pos="120"/>
        </w:tabs>
        <w:jc w:val="both"/>
      </w:pPr>
      <w:r w:rsidRPr="00591236">
        <w:rPr>
          <w:rFonts w:eastAsia="TimesNewRomanPSMT"/>
          <w:bCs/>
        </w:rPr>
        <w:t>Уколико наручилац оцени да су потребна додатна објашњења или је потребно извршити</w:t>
      </w:r>
      <w:r w:rsidRPr="00591236">
        <w:t xml:space="preserve"> контролу (увид) код понуђача, односно његовог подизвођача</w:t>
      </w:r>
      <w:r w:rsidRPr="00591236">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B7A50" w:rsidRPr="00591236" w:rsidRDefault="004B7A50" w:rsidP="004B7A50">
      <w:pPr>
        <w:tabs>
          <w:tab w:val="left" w:pos="-135"/>
          <w:tab w:val="left" w:pos="0"/>
          <w:tab w:val="left" w:pos="120"/>
        </w:tabs>
        <w:jc w:val="both"/>
      </w:pPr>
      <w:r w:rsidRPr="00591236">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B7A50" w:rsidRPr="00591236" w:rsidRDefault="004B7A50" w:rsidP="004B7A50">
      <w:pPr>
        <w:tabs>
          <w:tab w:val="left" w:pos="-135"/>
          <w:tab w:val="left" w:pos="0"/>
          <w:tab w:val="left" w:pos="120"/>
        </w:tabs>
        <w:jc w:val="both"/>
      </w:pPr>
      <w:r w:rsidRPr="00591236">
        <w:t>У случају разлике између јединичне и укупне цене, меродавна је јединична цена.</w:t>
      </w:r>
    </w:p>
    <w:p w:rsidR="004B7A50" w:rsidRPr="00591236" w:rsidRDefault="004B7A50" w:rsidP="004B7A50">
      <w:pPr>
        <w:jc w:val="both"/>
        <w:rPr>
          <w:b/>
          <w:bCs/>
        </w:rPr>
      </w:pPr>
      <w:r w:rsidRPr="00591236">
        <w:t>Ако се понуђач не сагласи са исправком рачунских грешака, наручил</w:t>
      </w:r>
      <w:r w:rsidRPr="00591236">
        <w:rPr>
          <w:lang w:val="sr-Cyrl-CS"/>
        </w:rPr>
        <w:t>а</w:t>
      </w:r>
      <w:r w:rsidRPr="00591236">
        <w:t xml:space="preserve">ц ће његову понуду одбити као неприхватљиву. </w:t>
      </w:r>
    </w:p>
    <w:p w:rsidR="004B7A50" w:rsidRPr="00591236" w:rsidRDefault="004B7A50" w:rsidP="004B7A50">
      <w:pPr>
        <w:jc w:val="both"/>
        <w:rPr>
          <w:b/>
          <w:bCs/>
        </w:rPr>
      </w:pPr>
    </w:p>
    <w:p w:rsidR="004B7A50" w:rsidRPr="00591236" w:rsidRDefault="004B7A50" w:rsidP="004B7A50">
      <w:pPr>
        <w:jc w:val="both"/>
        <w:rPr>
          <w:b/>
          <w:bCs/>
        </w:rPr>
      </w:pPr>
      <w:r w:rsidRPr="00591236">
        <w:rPr>
          <w:b/>
          <w:bCs/>
        </w:rPr>
        <w:t>16. НЕГАТИВН</w:t>
      </w:r>
      <w:r>
        <w:rPr>
          <w:b/>
          <w:bCs/>
        </w:rPr>
        <w:t>Е</w:t>
      </w:r>
      <w:r w:rsidRPr="00591236">
        <w:rPr>
          <w:b/>
          <w:bCs/>
        </w:rPr>
        <w:t xml:space="preserve"> РЕФЕРЕНЦ</w:t>
      </w:r>
      <w:r>
        <w:rPr>
          <w:b/>
          <w:bCs/>
        </w:rPr>
        <w:t>Е</w:t>
      </w:r>
    </w:p>
    <w:p w:rsidR="004B7A50" w:rsidRPr="004A6307" w:rsidRDefault="004B7A50" w:rsidP="004B7A50">
      <w:pPr>
        <w:tabs>
          <w:tab w:val="num" w:pos="360"/>
        </w:tabs>
        <w:jc w:val="both"/>
        <w:rPr>
          <w:lang w:val="sr-Cyrl-CS"/>
        </w:rPr>
      </w:pPr>
      <w:r w:rsidRPr="004A6307">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4B7A50" w:rsidRPr="004A6307" w:rsidRDefault="004B7A50" w:rsidP="004B7A50">
      <w:pPr>
        <w:tabs>
          <w:tab w:val="num" w:pos="360"/>
        </w:tabs>
        <w:ind w:firstLine="720"/>
        <w:jc w:val="both"/>
        <w:rPr>
          <w:lang w:val="sr-Cyrl-CS"/>
        </w:rPr>
      </w:pPr>
      <w:r w:rsidRPr="004A6307">
        <w:rPr>
          <w:lang w:val="sr-Cyrl-CS"/>
        </w:rPr>
        <w:t>1) поступао супротно забрани из чл. 23</w:t>
      </w:r>
      <w:r w:rsidRPr="004A6307">
        <w:t>.</w:t>
      </w:r>
      <w:r w:rsidRPr="004A6307">
        <w:rPr>
          <w:lang w:val="sr-Cyrl-CS"/>
        </w:rPr>
        <w:t xml:space="preserve"> и 25. ЗЈН,</w:t>
      </w:r>
    </w:p>
    <w:p w:rsidR="004B7A50" w:rsidRPr="004A6307" w:rsidRDefault="004B7A50" w:rsidP="004B7A50">
      <w:pPr>
        <w:tabs>
          <w:tab w:val="num" w:pos="360"/>
        </w:tabs>
        <w:ind w:firstLine="720"/>
        <w:jc w:val="both"/>
        <w:rPr>
          <w:lang w:val="sr-Cyrl-CS"/>
        </w:rPr>
      </w:pPr>
      <w:r w:rsidRPr="004A6307">
        <w:rPr>
          <w:lang w:val="sr-Cyrl-CS"/>
        </w:rPr>
        <w:t>2) учинио повреду конкуренције,</w:t>
      </w:r>
    </w:p>
    <w:p w:rsidR="004B7A50" w:rsidRPr="004A6307" w:rsidRDefault="004B7A50" w:rsidP="004B7A50">
      <w:pPr>
        <w:tabs>
          <w:tab w:val="num" w:pos="360"/>
        </w:tabs>
        <w:ind w:firstLine="720"/>
        <w:jc w:val="both"/>
        <w:rPr>
          <w:lang w:val="sr-Cyrl-CS"/>
        </w:rPr>
      </w:pPr>
      <w:r w:rsidRPr="004A6307">
        <w:rPr>
          <w:lang w:val="sr-Cyrl-CS"/>
        </w:rPr>
        <w:t>3) доставио неистините податке у понуди или без о</w:t>
      </w:r>
      <w:r w:rsidRPr="004A6307">
        <w:t>п</w:t>
      </w:r>
      <w:r w:rsidRPr="004A6307">
        <w:rPr>
          <w:lang w:val="sr-Cyrl-CS"/>
        </w:rPr>
        <w:t>равданих разлога одбио да закључи уговор о јавној набавци, након што му је уговор додељен,</w:t>
      </w:r>
    </w:p>
    <w:p w:rsidR="004B7A50" w:rsidRPr="004A6307" w:rsidRDefault="004B7A50" w:rsidP="004B7A50">
      <w:pPr>
        <w:tabs>
          <w:tab w:val="num" w:pos="360"/>
        </w:tabs>
        <w:ind w:firstLine="720"/>
        <w:jc w:val="both"/>
        <w:rPr>
          <w:lang w:val="sr-Cyrl-CS"/>
        </w:rPr>
      </w:pPr>
      <w:r w:rsidRPr="004A6307">
        <w:rPr>
          <w:lang w:val="sr-Cyrl-CS"/>
        </w:rPr>
        <w:lastRenderedPageBreak/>
        <w:t>4) одбио да достави доказе и средства обезбеђења на шта се у понуди обавезао.</w:t>
      </w:r>
    </w:p>
    <w:p w:rsidR="004B7A50" w:rsidRPr="004A6307" w:rsidRDefault="004B7A50" w:rsidP="004B7A50">
      <w:pPr>
        <w:tabs>
          <w:tab w:val="num" w:pos="360"/>
        </w:tabs>
        <w:jc w:val="both"/>
        <w:rPr>
          <w:lang w:val="sr-Cyrl-CS"/>
        </w:rPr>
      </w:pPr>
      <w:r w:rsidRPr="004A6307">
        <w:rPr>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4B7A50" w:rsidRPr="004A6307" w:rsidRDefault="004B7A50" w:rsidP="004B7A50">
      <w:pPr>
        <w:tabs>
          <w:tab w:val="num" w:pos="360"/>
        </w:tabs>
        <w:jc w:val="both"/>
        <w:rPr>
          <w:lang w:val="sr-Cyrl-CS"/>
        </w:rPr>
      </w:pPr>
      <w:r w:rsidRPr="004A6307">
        <w:rPr>
          <w:lang w:val="sr-Cyrl-CS"/>
        </w:rPr>
        <w:t>Доказ може бити:</w:t>
      </w:r>
    </w:p>
    <w:p w:rsidR="004B7A50" w:rsidRPr="004A6307" w:rsidRDefault="004B7A50" w:rsidP="004B7A50">
      <w:pPr>
        <w:tabs>
          <w:tab w:val="num" w:pos="360"/>
        </w:tabs>
        <w:ind w:firstLine="720"/>
        <w:jc w:val="both"/>
        <w:rPr>
          <w:lang w:val="sr-Cyrl-CS"/>
        </w:rPr>
      </w:pPr>
      <w:r w:rsidRPr="004A6307">
        <w:rPr>
          <w:lang w:val="sr-Cyrl-CS"/>
        </w:rPr>
        <w:t>1) правоснажна судска одлука или коначна одлука другог надлежног органа,</w:t>
      </w:r>
    </w:p>
    <w:p w:rsidR="004B7A50" w:rsidRPr="004A6307" w:rsidRDefault="004B7A50" w:rsidP="004B7A50">
      <w:pPr>
        <w:tabs>
          <w:tab w:val="num" w:pos="360"/>
        </w:tabs>
        <w:ind w:firstLine="720"/>
        <w:jc w:val="both"/>
        <w:rPr>
          <w:lang w:val="sr-Cyrl-CS"/>
        </w:rPr>
      </w:pPr>
      <w:r w:rsidRPr="004A6307">
        <w:rPr>
          <w:lang w:val="sr-Cyrl-CS"/>
        </w:rPr>
        <w:t>2) исправа о реализованом средству обезбеђења испуњења обавеза у поступку јавне набавке или испуњења уговорних обавеза,</w:t>
      </w:r>
    </w:p>
    <w:p w:rsidR="004B7A50" w:rsidRPr="004A6307" w:rsidRDefault="004B7A50" w:rsidP="004B7A50">
      <w:pPr>
        <w:tabs>
          <w:tab w:val="num" w:pos="360"/>
        </w:tabs>
        <w:ind w:firstLine="720"/>
        <w:jc w:val="both"/>
        <w:rPr>
          <w:lang w:val="sr-Cyrl-CS"/>
        </w:rPr>
      </w:pPr>
      <w:r w:rsidRPr="004A6307">
        <w:rPr>
          <w:lang w:val="sr-Cyrl-CS"/>
        </w:rPr>
        <w:t>3) исправа о наплаћеној уговорној казни,</w:t>
      </w:r>
    </w:p>
    <w:p w:rsidR="004B7A50" w:rsidRPr="004A6307" w:rsidRDefault="004B7A50" w:rsidP="004B7A50">
      <w:pPr>
        <w:tabs>
          <w:tab w:val="num" w:pos="360"/>
        </w:tabs>
        <w:ind w:firstLine="720"/>
        <w:jc w:val="both"/>
        <w:rPr>
          <w:lang w:val="sr-Cyrl-CS"/>
        </w:rPr>
      </w:pPr>
      <w:r>
        <w:rPr>
          <w:lang w:val="sr-Cyrl-CS"/>
        </w:rPr>
        <w:t>4)</w:t>
      </w:r>
      <w:r>
        <w:t xml:space="preserve"> </w:t>
      </w:r>
      <w:r w:rsidRPr="004A6307">
        <w:rPr>
          <w:lang w:val="sr-Cyrl-CS"/>
        </w:rPr>
        <w:t>рекламације потрошача, односно корисника, ако нису отклоњене у уговореном року,</w:t>
      </w:r>
    </w:p>
    <w:p w:rsidR="004B7A50" w:rsidRPr="004A6307" w:rsidRDefault="004B7A50" w:rsidP="004B7A50">
      <w:pPr>
        <w:tabs>
          <w:tab w:val="num" w:pos="360"/>
        </w:tabs>
        <w:ind w:firstLine="720"/>
        <w:jc w:val="both"/>
        <w:rPr>
          <w:lang w:val="sr-Cyrl-CS"/>
        </w:rPr>
      </w:pPr>
      <w:r w:rsidRPr="004A6307">
        <w:rPr>
          <w:lang w:val="sr-Cyrl-CS"/>
        </w:rPr>
        <w:t>5) извештај надзорног органа о изведеним радовима који нису у складу са пројектом, односно уговором,</w:t>
      </w:r>
    </w:p>
    <w:p w:rsidR="004B7A50" w:rsidRPr="004A6307" w:rsidRDefault="004B7A50" w:rsidP="004B7A50">
      <w:pPr>
        <w:tabs>
          <w:tab w:val="num" w:pos="360"/>
        </w:tabs>
        <w:ind w:firstLine="720"/>
        <w:jc w:val="both"/>
        <w:rPr>
          <w:lang w:val="sr-Cyrl-CS"/>
        </w:rPr>
      </w:pPr>
      <w:r w:rsidRPr="004A6307">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4B7A50" w:rsidRPr="004A6307" w:rsidRDefault="004B7A50" w:rsidP="004B7A50">
      <w:pPr>
        <w:tabs>
          <w:tab w:val="num" w:pos="360"/>
        </w:tabs>
        <w:ind w:firstLine="720"/>
        <w:jc w:val="both"/>
        <w:rPr>
          <w:lang w:val="sr-Cyrl-CS"/>
        </w:rPr>
      </w:pPr>
      <w:r w:rsidRPr="004A6307">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4B7A50" w:rsidRPr="004A6307" w:rsidRDefault="004B7A50" w:rsidP="004B7A50">
      <w:pPr>
        <w:tabs>
          <w:tab w:val="num" w:pos="360"/>
        </w:tabs>
        <w:jc w:val="both"/>
        <w:rPr>
          <w:lang w:val="sr-Cyrl-CS"/>
        </w:rPr>
      </w:pPr>
      <w:r w:rsidRPr="004A6307">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4B7A50" w:rsidRPr="004A6307" w:rsidRDefault="004B7A50" w:rsidP="004B7A50">
      <w:pPr>
        <w:jc w:val="both"/>
        <w:rPr>
          <w:rFonts w:eastAsia="TimesNewRomanPSMT"/>
          <w:b/>
          <w:bCs/>
          <w:i/>
          <w:iCs/>
          <w:lang w:val="sr-Cyrl-CS"/>
        </w:rPr>
      </w:pPr>
    </w:p>
    <w:p w:rsidR="004B7A50" w:rsidRPr="0012608B" w:rsidRDefault="004B7A50" w:rsidP="004B7A50">
      <w:pPr>
        <w:jc w:val="both"/>
        <w:rPr>
          <w:color w:val="auto"/>
        </w:rPr>
      </w:pPr>
      <w:r w:rsidRPr="0012608B">
        <w:rPr>
          <w:b/>
          <w:bCs/>
          <w:color w:val="auto"/>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4B7A50" w:rsidRDefault="004B7A50" w:rsidP="004B7A50">
      <w:pPr>
        <w:ind w:firstLine="709"/>
        <w:jc w:val="both"/>
      </w:pPr>
      <w:r w:rsidRPr="0065081D">
        <w:rPr>
          <w:color w:val="auto"/>
        </w:rPr>
        <w:t xml:space="preserve">Избор најповољније понуде ће се извршити применом критеријума </w:t>
      </w:r>
      <w:r w:rsidRPr="0065081D">
        <w:rPr>
          <w:b/>
          <w:bCs/>
          <w:color w:val="auto"/>
        </w:rPr>
        <w:t>„</w:t>
      </w:r>
      <w:r>
        <w:rPr>
          <w:b/>
          <w:bCs/>
          <w:color w:val="auto"/>
        </w:rPr>
        <w:t>најнижа понуђена цена</w:t>
      </w:r>
      <w:r w:rsidRPr="0065081D">
        <w:rPr>
          <w:b/>
          <w:bCs/>
          <w:color w:val="auto"/>
        </w:rPr>
        <w:t xml:space="preserve">“ </w:t>
      </w:r>
    </w:p>
    <w:p w:rsidR="004B7A50" w:rsidRDefault="004B7A50" w:rsidP="004B7A50">
      <w:pPr>
        <w:ind w:firstLine="709"/>
        <w:jc w:val="both"/>
      </w:pPr>
    </w:p>
    <w:p w:rsidR="004B7A50" w:rsidRPr="00591236" w:rsidRDefault="004B7A50" w:rsidP="004B7A50">
      <w:pPr>
        <w:jc w:val="both"/>
        <w:rPr>
          <w:b/>
          <w:bCs/>
        </w:rPr>
      </w:pPr>
      <w:r w:rsidRPr="00591236">
        <w:rPr>
          <w:b/>
          <w:bCs/>
        </w:rPr>
        <w:t>18. ЕЛЕМЕНТ</w:t>
      </w:r>
      <w:r>
        <w:rPr>
          <w:b/>
          <w:bCs/>
        </w:rPr>
        <w:t>И</w:t>
      </w:r>
      <w:r w:rsidRPr="00591236">
        <w:rPr>
          <w:b/>
          <w:bCs/>
        </w:rPr>
        <w:t xml:space="preserve"> КР</w:t>
      </w:r>
      <w:r>
        <w:rPr>
          <w:b/>
          <w:bCs/>
        </w:rPr>
        <w:t>И</w:t>
      </w:r>
      <w:r w:rsidRPr="00591236">
        <w:rPr>
          <w:b/>
          <w:bCs/>
        </w:rPr>
        <w:t>ТЕР</w:t>
      </w:r>
      <w:r>
        <w:rPr>
          <w:b/>
          <w:bCs/>
        </w:rPr>
        <w:t>И</w:t>
      </w:r>
      <w:r w:rsidRPr="00591236">
        <w:rPr>
          <w:b/>
          <w:bCs/>
        </w:rPr>
        <w:t>ЈУМА НА ОСНОВУ КОЈ</w:t>
      </w:r>
      <w:r>
        <w:rPr>
          <w:b/>
          <w:bCs/>
        </w:rPr>
        <w:t>И</w:t>
      </w:r>
      <w:r w:rsidRPr="00591236">
        <w:rPr>
          <w:b/>
          <w:bCs/>
        </w:rPr>
        <w:t>Х ЋЕ НАРУЧ</w:t>
      </w:r>
      <w:r>
        <w:rPr>
          <w:b/>
          <w:bCs/>
        </w:rPr>
        <w:t>И</w:t>
      </w:r>
      <w:r w:rsidRPr="00591236">
        <w:rPr>
          <w:b/>
          <w:bCs/>
        </w:rPr>
        <w:t xml:space="preserve">ЛАЦ </w:t>
      </w:r>
      <w:r>
        <w:rPr>
          <w:b/>
          <w:bCs/>
        </w:rPr>
        <w:t>И</w:t>
      </w:r>
      <w:r w:rsidRPr="00591236">
        <w:rPr>
          <w:b/>
          <w:bCs/>
        </w:rPr>
        <w:t>ЗВРШ</w:t>
      </w:r>
      <w:r>
        <w:rPr>
          <w:b/>
          <w:bCs/>
        </w:rPr>
        <w:t>И</w:t>
      </w:r>
      <w:r w:rsidRPr="00591236">
        <w:rPr>
          <w:b/>
          <w:bCs/>
        </w:rPr>
        <w:t>Т</w:t>
      </w:r>
      <w:r>
        <w:rPr>
          <w:b/>
          <w:bCs/>
        </w:rPr>
        <w:t>И</w:t>
      </w:r>
      <w:r w:rsidRPr="00591236">
        <w:rPr>
          <w:b/>
          <w:bCs/>
        </w:rPr>
        <w:t xml:space="preserve"> ДОДЕЛУ УГОВОРА У С</w:t>
      </w:r>
      <w:r>
        <w:rPr>
          <w:b/>
          <w:bCs/>
        </w:rPr>
        <w:t>И</w:t>
      </w:r>
      <w:r w:rsidRPr="00591236">
        <w:rPr>
          <w:b/>
          <w:bCs/>
        </w:rPr>
        <w:t>ТУАЦ</w:t>
      </w:r>
      <w:r>
        <w:rPr>
          <w:b/>
          <w:bCs/>
        </w:rPr>
        <w:t>И</w:t>
      </w:r>
      <w:r w:rsidRPr="00591236">
        <w:rPr>
          <w:b/>
          <w:bCs/>
        </w:rPr>
        <w:t>Ј</w:t>
      </w:r>
      <w:r>
        <w:rPr>
          <w:b/>
          <w:bCs/>
        </w:rPr>
        <w:t>И</w:t>
      </w:r>
      <w:r w:rsidRPr="00591236">
        <w:rPr>
          <w:b/>
          <w:bCs/>
        </w:rPr>
        <w:t xml:space="preserve"> КАДА ПОСТОЈЕ ДВЕ </w:t>
      </w:r>
      <w:r>
        <w:rPr>
          <w:b/>
          <w:bCs/>
        </w:rPr>
        <w:t>И</w:t>
      </w:r>
      <w:r w:rsidRPr="00591236">
        <w:rPr>
          <w:b/>
          <w:bCs/>
        </w:rPr>
        <w:t>Л</w:t>
      </w:r>
      <w:r>
        <w:rPr>
          <w:b/>
          <w:bCs/>
        </w:rPr>
        <w:t>И</w:t>
      </w:r>
      <w:r w:rsidRPr="00591236">
        <w:rPr>
          <w:b/>
          <w:bCs/>
        </w:rPr>
        <w:t xml:space="preserve"> В</w:t>
      </w:r>
      <w:r>
        <w:rPr>
          <w:b/>
          <w:bCs/>
        </w:rPr>
        <w:t>И</w:t>
      </w:r>
      <w:r w:rsidRPr="00591236">
        <w:rPr>
          <w:b/>
          <w:bCs/>
        </w:rPr>
        <w:t>ШЕ ПОНУДА СА ЈЕДНАК</w:t>
      </w:r>
      <w:r>
        <w:rPr>
          <w:b/>
          <w:bCs/>
        </w:rPr>
        <w:t>И</w:t>
      </w:r>
      <w:r w:rsidRPr="00591236">
        <w:rPr>
          <w:b/>
          <w:bCs/>
        </w:rPr>
        <w:t xml:space="preserve">М БРОЈЕМ ПОНДЕРА </w:t>
      </w:r>
      <w:r>
        <w:rPr>
          <w:b/>
          <w:bCs/>
        </w:rPr>
        <w:t>И</w:t>
      </w:r>
      <w:r w:rsidRPr="00591236">
        <w:rPr>
          <w:b/>
          <w:bCs/>
        </w:rPr>
        <w:t>Л</w:t>
      </w:r>
      <w:r>
        <w:rPr>
          <w:b/>
          <w:bCs/>
        </w:rPr>
        <w:t>И</w:t>
      </w:r>
      <w:r w:rsidRPr="00591236">
        <w:rPr>
          <w:b/>
          <w:bCs/>
        </w:rPr>
        <w:t xml:space="preserve"> </w:t>
      </w:r>
      <w:r>
        <w:rPr>
          <w:b/>
          <w:bCs/>
        </w:rPr>
        <w:t>И</w:t>
      </w:r>
      <w:r w:rsidRPr="00591236">
        <w:rPr>
          <w:b/>
          <w:bCs/>
        </w:rPr>
        <w:t xml:space="preserve">СТОМ ПОНУЂЕНОМ ЦЕНОМ </w:t>
      </w:r>
    </w:p>
    <w:p w:rsidR="004B7A50" w:rsidRPr="002A76A3" w:rsidRDefault="004B7A50" w:rsidP="004B7A50">
      <w:pPr>
        <w:tabs>
          <w:tab w:val="left" w:pos="0"/>
        </w:tabs>
        <w:rPr>
          <w:iCs/>
        </w:rPr>
      </w:pPr>
      <w:r w:rsidRPr="002A76A3">
        <w:rPr>
          <w:iCs/>
        </w:rPr>
        <w:t>Уколико две или више понуда имају ист</w:t>
      </w:r>
      <w:r>
        <w:rPr>
          <w:iCs/>
        </w:rPr>
        <w:t>у</w:t>
      </w:r>
      <w:r w:rsidRPr="002A76A3">
        <w:rPr>
          <w:iCs/>
        </w:rPr>
        <w:t xml:space="preserve"> </w:t>
      </w:r>
      <w:r>
        <w:rPr>
          <w:iCs/>
        </w:rPr>
        <w:t>цену</w:t>
      </w:r>
      <w:r w:rsidRPr="002A76A3">
        <w:rPr>
          <w:iCs/>
        </w:rPr>
        <w:t xml:space="preserve">, као најповољнија биће изабрана понуда оног понуђача који је понудио </w:t>
      </w:r>
      <w:r w:rsidRPr="00A47B11">
        <w:rPr>
          <w:iCs/>
          <w:lang w:val="sr-Cyrl-CS"/>
        </w:rPr>
        <w:t>дужи  рок плаћања</w:t>
      </w:r>
      <w:r w:rsidRPr="002A76A3">
        <w:rPr>
          <w:iCs/>
        </w:rPr>
        <w:t>.</w:t>
      </w:r>
      <w:r>
        <w:rPr>
          <w:iCs/>
        </w:rPr>
        <w:t xml:space="preserve"> </w:t>
      </w:r>
      <w:r w:rsidRPr="002A76A3">
        <w:rPr>
          <w:iCs/>
        </w:rPr>
        <w:t xml:space="preserve">Уколико две или више понуда имају исту цену и </w:t>
      </w:r>
      <w:r>
        <w:rPr>
          <w:iCs/>
        </w:rPr>
        <w:t>рок плаћања</w:t>
      </w:r>
      <w:r w:rsidRPr="002A76A3">
        <w:rPr>
          <w:iCs/>
        </w:rPr>
        <w:t xml:space="preserve">, као најповољнија биће изабрана понуда оног понуђача који је понудио </w:t>
      </w:r>
      <w:r>
        <w:rPr>
          <w:iCs/>
        </w:rPr>
        <w:t>краћи</w:t>
      </w:r>
      <w:r w:rsidRPr="002A76A3">
        <w:rPr>
          <w:iCs/>
        </w:rPr>
        <w:t xml:space="preserve"> рок </w:t>
      </w:r>
      <w:r>
        <w:rPr>
          <w:iCs/>
        </w:rPr>
        <w:t>испоруке</w:t>
      </w:r>
      <w:r w:rsidRPr="002A76A3">
        <w:rPr>
          <w:iCs/>
        </w:rPr>
        <w:t>.</w:t>
      </w:r>
    </w:p>
    <w:p w:rsidR="004B7A50" w:rsidRPr="00592245" w:rsidRDefault="004B7A50" w:rsidP="004B7A50">
      <w:pPr>
        <w:jc w:val="both"/>
        <w:rPr>
          <w:b/>
          <w:bCs/>
          <w:i/>
          <w:iCs/>
          <w:color w:val="FF0000"/>
        </w:rPr>
      </w:pPr>
    </w:p>
    <w:p w:rsidR="004B7A50" w:rsidRPr="00591236" w:rsidRDefault="004B7A50" w:rsidP="004B7A50">
      <w:pPr>
        <w:jc w:val="both"/>
        <w:rPr>
          <w:b/>
          <w:bCs/>
        </w:rPr>
      </w:pPr>
      <w:r w:rsidRPr="00591236">
        <w:rPr>
          <w:b/>
          <w:bCs/>
          <w:lang w:val="sr-Cyrl-CS"/>
        </w:rPr>
        <w:t>1</w:t>
      </w:r>
      <w:r w:rsidRPr="00591236">
        <w:rPr>
          <w:b/>
          <w:bCs/>
        </w:rPr>
        <w:t>9. ПОШТОВАЊЕ ОБАВЕЗА КОЈЕ ПРО</w:t>
      </w:r>
      <w:r>
        <w:rPr>
          <w:b/>
          <w:bCs/>
        </w:rPr>
        <w:t>И</w:t>
      </w:r>
      <w:r w:rsidRPr="00591236">
        <w:rPr>
          <w:b/>
          <w:bCs/>
        </w:rPr>
        <w:t>З</w:t>
      </w:r>
      <w:r>
        <w:rPr>
          <w:b/>
          <w:bCs/>
        </w:rPr>
        <w:t>И</w:t>
      </w:r>
      <w:r w:rsidRPr="00591236">
        <w:rPr>
          <w:b/>
          <w:bCs/>
        </w:rPr>
        <w:t xml:space="preserve">ЛАЗЕ </w:t>
      </w:r>
      <w:r>
        <w:rPr>
          <w:b/>
          <w:bCs/>
        </w:rPr>
        <w:t>И</w:t>
      </w:r>
      <w:r w:rsidRPr="00591236">
        <w:rPr>
          <w:b/>
          <w:bCs/>
        </w:rPr>
        <w:t>З ВАЖЕЋ</w:t>
      </w:r>
      <w:r>
        <w:rPr>
          <w:b/>
          <w:bCs/>
        </w:rPr>
        <w:t>И</w:t>
      </w:r>
      <w:r w:rsidRPr="00591236">
        <w:rPr>
          <w:b/>
          <w:bCs/>
        </w:rPr>
        <w:t>Х ПРОП</w:t>
      </w:r>
      <w:r>
        <w:rPr>
          <w:b/>
          <w:bCs/>
        </w:rPr>
        <w:t>И</w:t>
      </w:r>
      <w:r w:rsidRPr="00591236">
        <w:rPr>
          <w:b/>
          <w:bCs/>
        </w:rPr>
        <w:t xml:space="preserve">СА </w:t>
      </w:r>
    </w:p>
    <w:p w:rsidR="004B7A50" w:rsidRPr="00591236" w:rsidRDefault="004B7A50" w:rsidP="004B7A50">
      <w:pPr>
        <w:jc w:val="both"/>
      </w:pPr>
      <w:r w:rsidRPr="00591236">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w:t>
      </w:r>
      <w:r w:rsidRPr="00B0458F">
        <w:t xml:space="preserve">и да </w:t>
      </w:r>
      <w:r w:rsidRPr="00B0458F">
        <w:rPr>
          <w:lang w:val="sr-Cyrl-CS"/>
        </w:rPr>
        <w:t>нема забрану обављања делатности која је на снази у време подношења понуде</w:t>
      </w:r>
      <w:r w:rsidRPr="00591236">
        <w:t xml:space="preserve">.  (Образац изјаве, дат је у </w:t>
      </w:r>
      <w:r w:rsidRPr="00591236">
        <w:rPr>
          <w:lang w:val="sr-Cyrl-CS"/>
        </w:rPr>
        <w:t xml:space="preserve">поглављу </w:t>
      </w:r>
      <w:r w:rsidRPr="00591236">
        <w:rPr>
          <w:lang w:val="en-US"/>
        </w:rPr>
        <w:t>X</w:t>
      </w:r>
      <w:r>
        <w:t>II</w:t>
      </w:r>
      <w:r w:rsidRPr="00591236">
        <w:rPr>
          <w:lang w:val="ru-RU"/>
        </w:rPr>
        <w:t xml:space="preserve"> </w:t>
      </w:r>
      <w:r w:rsidRPr="00591236">
        <w:t>конкурсне документације)</w:t>
      </w:r>
      <w:r w:rsidRPr="00591236">
        <w:rPr>
          <w:lang w:val="sr-Cyrl-CS"/>
        </w:rPr>
        <w:t>.</w:t>
      </w:r>
    </w:p>
    <w:p w:rsidR="004B7A50" w:rsidRPr="00591236" w:rsidRDefault="004B7A50" w:rsidP="004B7A50">
      <w:pPr>
        <w:jc w:val="both"/>
        <w:rPr>
          <w:b/>
        </w:rPr>
      </w:pPr>
      <w:r w:rsidRPr="00591236">
        <w:t xml:space="preserve"> </w:t>
      </w:r>
    </w:p>
    <w:p w:rsidR="004B7A50" w:rsidRPr="00591236" w:rsidRDefault="004B7A50" w:rsidP="004B7A50">
      <w:pPr>
        <w:jc w:val="both"/>
        <w:rPr>
          <w:b/>
        </w:rPr>
      </w:pPr>
      <w:r w:rsidRPr="00591236">
        <w:rPr>
          <w:b/>
        </w:rPr>
        <w:t>20. КОР</w:t>
      </w:r>
      <w:r>
        <w:rPr>
          <w:b/>
        </w:rPr>
        <w:t>И</w:t>
      </w:r>
      <w:r w:rsidRPr="00591236">
        <w:rPr>
          <w:b/>
        </w:rPr>
        <w:t xml:space="preserve">ШЋЕЊЕ ПАТЕНТА </w:t>
      </w:r>
      <w:r>
        <w:rPr>
          <w:b/>
        </w:rPr>
        <w:t>И</w:t>
      </w:r>
      <w:r w:rsidRPr="00591236">
        <w:rPr>
          <w:b/>
        </w:rPr>
        <w:t xml:space="preserve"> ОДГОВОРНОСТ ЗА ПОВРЕДУ ЗАШТ</w:t>
      </w:r>
      <w:r>
        <w:rPr>
          <w:b/>
        </w:rPr>
        <w:t>И</w:t>
      </w:r>
      <w:r w:rsidRPr="00591236">
        <w:rPr>
          <w:b/>
        </w:rPr>
        <w:t>ЋЕН</w:t>
      </w:r>
      <w:r>
        <w:rPr>
          <w:b/>
        </w:rPr>
        <w:t>И</w:t>
      </w:r>
      <w:r w:rsidRPr="00591236">
        <w:rPr>
          <w:b/>
        </w:rPr>
        <w:t xml:space="preserve">Х ПРАВА </w:t>
      </w:r>
      <w:r>
        <w:rPr>
          <w:b/>
        </w:rPr>
        <w:t>И</w:t>
      </w:r>
      <w:r w:rsidRPr="00591236">
        <w:rPr>
          <w:b/>
        </w:rPr>
        <w:t>НТЕЛЕКТУАЛНЕ СВОЈ</w:t>
      </w:r>
      <w:r>
        <w:rPr>
          <w:b/>
        </w:rPr>
        <w:t>И</w:t>
      </w:r>
      <w:r w:rsidRPr="00591236">
        <w:rPr>
          <w:b/>
        </w:rPr>
        <w:t>НЕ ТРЕЋ</w:t>
      </w:r>
      <w:r>
        <w:rPr>
          <w:b/>
        </w:rPr>
        <w:t>И</w:t>
      </w:r>
      <w:r w:rsidRPr="00591236">
        <w:rPr>
          <w:b/>
        </w:rPr>
        <w:t>Х Л</w:t>
      </w:r>
      <w:r>
        <w:rPr>
          <w:b/>
        </w:rPr>
        <w:t>И</w:t>
      </w:r>
      <w:r w:rsidRPr="00591236">
        <w:rPr>
          <w:b/>
        </w:rPr>
        <w:t>ЦА</w:t>
      </w:r>
    </w:p>
    <w:p w:rsidR="004B7A50" w:rsidRPr="00591236" w:rsidRDefault="004B7A50" w:rsidP="004B7A50">
      <w:pPr>
        <w:jc w:val="both"/>
        <w:rPr>
          <w:b/>
        </w:rPr>
      </w:pPr>
      <w:r w:rsidRPr="00591236">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
    <w:p w:rsidR="004B7A50" w:rsidRPr="00591236" w:rsidRDefault="004B7A50" w:rsidP="004B7A50">
      <w:pPr>
        <w:jc w:val="both"/>
        <w:rPr>
          <w:b/>
        </w:rPr>
      </w:pPr>
    </w:p>
    <w:p w:rsidR="004B7A50" w:rsidRPr="00591236" w:rsidRDefault="004B7A50" w:rsidP="004B7A50">
      <w:pPr>
        <w:jc w:val="both"/>
        <w:rPr>
          <w:b/>
          <w:bCs/>
        </w:rPr>
      </w:pPr>
      <w:r w:rsidRPr="00591236">
        <w:rPr>
          <w:b/>
          <w:bCs/>
        </w:rPr>
        <w:lastRenderedPageBreak/>
        <w:t>21. НАЧ</w:t>
      </w:r>
      <w:r>
        <w:rPr>
          <w:b/>
          <w:bCs/>
        </w:rPr>
        <w:t>И</w:t>
      </w:r>
      <w:r w:rsidRPr="00591236">
        <w:rPr>
          <w:b/>
          <w:bCs/>
        </w:rPr>
        <w:t xml:space="preserve">Н </w:t>
      </w:r>
      <w:r>
        <w:rPr>
          <w:b/>
          <w:bCs/>
        </w:rPr>
        <w:t>И</w:t>
      </w:r>
      <w:r w:rsidRPr="00591236">
        <w:rPr>
          <w:b/>
          <w:bCs/>
        </w:rPr>
        <w:t xml:space="preserve"> РОК ЗА ПОДНОШЕЊЕ ЗАХТЕВА ЗА ЗАШТ</w:t>
      </w:r>
      <w:r>
        <w:rPr>
          <w:b/>
          <w:bCs/>
        </w:rPr>
        <w:t>И</w:t>
      </w:r>
      <w:r w:rsidRPr="00591236">
        <w:rPr>
          <w:b/>
          <w:bCs/>
        </w:rPr>
        <w:t xml:space="preserve">ТУ ПРАВА ПОНУЂАЧА </w:t>
      </w:r>
    </w:p>
    <w:p w:rsidR="004B7A50" w:rsidRPr="00E131DA" w:rsidRDefault="004B7A50" w:rsidP="004B7A50">
      <w:pPr>
        <w:tabs>
          <w:tab w:val="left" w:pos="720"/>
        </w:tabs>
        <w:jc w:val="both"/>
        <w:rPr>
          <w:lang w:val="sr-Cyrl-CS"/>
        </w:rPr>
      </w:pPr>
      <w:r w:rsidRPr="00E131DA">
        <w:t>21.1</w:t>
      </w:r>
      <w:r w:rsidRPr="00E131DA">
        <w:tab/>
        <w:t>Захтев за заштиту права којим се оспорава врста поступка, садржина позива за подно</w:t>
      </w:r>
      <w:r w:rsidRPr="00E131DA">
        <w:rPr>
          <w:lang w:val="sr-Cyrl-CS"/>
        </w:rPr>
        <w:t>ш</w:t>
      </w:r>
      <w:r w:rsidRPr="00E131DA">
        <w:t>ење понуда или конкурсне документације сматраће се благовремен</w:t>
      </w:r>
      <w:r w:rsidRPr="00E131DA">
        <w:rPr>
          <w:lang w:val="sr-Cyrl-CS"/>
        </w:rPr>
        <w:t>и</w:t>
      </w:r>
      <w:r w:rsidRPr="00E131DA">
        <w:t>м ако је примљен од стране наручиоца најкасније 7 (седам) дана пре истека рока за подношење понуда</w:t>
      </w:r>
      <w:r w:rsidRPr="00E131DA">
        <w:rPr>
          <w:lang w:val="sr-Cyrl-CS"/>
        </w:rPr>
        <w:t>, без обзира на начин достављања и уколико је подносилац захтева у складу са чланом 63. став</w:t>
      </w:r>
      <w:r w:rsidRPr="00E131DA">
        <w:t xml:space="preserve"> 2.</w:t>
      </w:r>
      <w:r w:rsidRPr="00E131DA">
        <w:rPr>
          <w:lang w:val="sr-Cyrl-CS"/>
        </w:rPr>
        <w:t xml:space="preserve"> ЗЈН, указао наручиоцу на евентуалне недостатке и неправилности а наручилац исте није отклонио.</w:t>
      </w:r>
    </w:p>
    <w:p w:rsidR="004B7A50" w:rsidRPr="00E131DA" w:rsidRDefault="004B7A50" w:rsidP="004B7A50">
      <w:pPr>
        <w:tabs>
          <w:tab w:val="left" w:pos="720"/>
        </w:tabs>
        <w:jc w:val="both"/>
        <w:rPr>
          <w:lang w:val="sr-Cyrl-CS"/>
        </w:rPr>
      </w:pPr>
      <w:r w:rsidRPr="00E131DA">
        <w:t>2</w:t>
      </w:r>
      <w:r w:rsidRPr="00E131DA">
        <w:rPr>
          <w:lang w:val="sr-Cyrl-CS"/>
        </w:rPr>
        <w:t>1.2.</w:t>
      </w:r>
      <w:r w:rsidRPr="00E131DA">
        <w:tab/>
      </w:r>
      <w:r w:rsidRPr="00E131DA">
        <w:rPr>
          <w:lang w:val="sr-Cyrl-CS"/>
        </w:rPr>
        <w:t>Захтев за заштиту права којим се оспоравају радње које наруч</w:t>
      </w:r>
      <w:r w:rsidRPr="00E131DA">
        <w:t>и</w:t>
      </w:r>
      <w:r w:rsidRPr="00E131DA">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4B7A50" w:rsidRPr="00E131DA" w:rsidRDefault="004B7A50" w:rsidP="004B7A50">
      <w:pPr>
        <w:tabs>
          <w:tab w:val="left" w:pos="720"/>
        </w:tabs>
        <w:jc w:val="both"/>
        <w:rPr>
          <w:lang w:val="sr-Cyrl-CS"/>
        </w:rPr>
      </w:pPr>
      <w:r w:rsidRPr="00E131DA">
        <w:t>2</w:t>
      </w:r>
      <w:r w:rsidRPr="00E131DA">
        <w:rPr>
          <w:lang w:val="sr-Cyrl-CS"/>
        </w:rPr>
        <w:t>1.3.</w:t>
      </w:r>
      <w:r w:rsidRPr="00E131DA">
        <w:tab/>
      </w:r>
      <w:r w:rsidRPr="00E131DA">
        <w:rPr>
          <w:lang w:val="sr-Cyrl-CS"/>
        </w:rPr>
        <w:t xml:space="preserve">Одредбе из тачке </w:t>
      </w:r>
      <w:r w:rsidRPr="00E131DA">
        <w:t>2</w:t>
      </w:r>
      <w:r w:rsidRPr="00E131DA">
        <w:rPr>
          <w:lang w:val="sr-Cyrl-CS"/>
        </w:rPr>
        <w:t xml:space="preserve">1.1 и </w:t>
      </w:r>
      <w:r w:rsidRPr="00E131DA">
        <w:t>2</w:t>
      </w:r>
      <w:r w:rsidRPr="00E131DA">
        <w:rPr>
          <w:lang w:val="sr-Cyrl-CS"/>
        </w:rPr>
        <w:t>1.2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E131DA">
        <w:t>л</w:t>
      </w:r>
      <w:r w:rsidRPr="00E131DA">
        <w:rPr>
          <w:lang w:val="sr-Cyrl-CS"/>
        </w:rPr>
        <w:t>о у поступку јавне набавке.</w:t>
      </w:r>
    </w:p>
    <w:p w:rsidR="004B7A50" w:rsidRPr="00E131DA" w:rsidRDefault="004B7A50" w:rsidP="004B7A50">
      <w:pPr>
        <w:tabs>
          <w:tab w:val="left" w:pos="720"/>
        </w:tabs>
        <w:jc w:val="both"/>
      </w:pPr>
      <w:r w:rsidRPr="00E131DA">
        <w:t>21</w:t>
      </w:r>
      <w:r w:rsidRPr="00E131DA">
        <w:rPr>
          <w:lang w:val="sr-Cyrl-CS"/>
        </w:rPr>
        <w:t>.4.</w:t>
      </w:r>
      <w:r w:rsidRPr="00E131DA">
        <w:tab/>
        <w:t>После доношења Одлуке о додели уговора и Одлуке о обустави поступка рок за подношење захтева за заштиту права је 10 (десет) дана од дан</w:t>
      </w:r>
      <w:r>
        <w:t>а</w:t>
      </w:r>
      <w:r w:rsidRPr="00E131DA">
        <w:t xml:space="preserve"> објаве</w:t>
      </w:r>
      <w:r w:rsidRPr="00E131DA">
        <w:rPr>
          <w:lang w:val="sr-Cyrl-CS"/>
        </w:rPr>
        <w:t xml:space="preserve"> Одлуке </w:t>
      </w:r>
      <w:r w:rsidRPr="00E131DA">
        <w:t xml:space="preserve">на Порталу.  </w:t>
      </w:r>
    </w:p>
    <w:p w:rsidR="004B7A50" w:rsidRPr="00E131DA" w:rsidRDefault="004B7A50" w:rsidP="004B7A50">
      <w:pPr>
        <w:tabs>
          <w:tab w:val="left" w:pos="720"/>
        </w:tabs>
        <w:jc w:val="both"/>
        <w:rPr>
          <w:lang w:val="sr-Cyrl-CS"/>
        </w:rPr>
      </w:pPr>
      <w:r w:rsidRPr="00E131DA">
        <w:t>21</w:t>
      </w:r>
      <w:r w:rsidRPr="00E131DA">
        <w:rPr>
          <w:lang w:val="sr-Cyrl-CS"/>
        </w:rPr>
        <w:t>.5.</w:t>
      </w:r>
      <w:r w:rsidRPr="00E131DA">
        <w:tab/>
        <w:t xml:space="preserve">Захтев за заштиту права подноси се </w:t>
      </w:r>
      <w:r w:rsidRPr="00E131DA">
        <w:rPr>
          <w:lang w:val="sr-Cyrl-CS"/>
        </w:rPr>
        <w:t xml:space="preserve">наручиоцу, а копија се истовремено доставља </w:t>
      </w:r>
      <w:r w:rsidRPr="00E131DA">
        <w:t>Републичкој комисији</w:t>
      </w:r>
      <w:r w:rsidRPr="00E131DA">
        <w:rPr>
          <w:lang w:val="sr-Cyrl-CS"/>
        </w:rPr>
        <w:t>.</w:t>
      </w:r>
    </w:p>
    <w:p w:rsidR="004B7A50" w:rsidRPr="00E131DA" w:rsidRDefault="004B7A50" w:rsidP="004B7A50">
      <w:pPr>
        <w:tabs>
          <w:tab w:val="left" w:pos="720"/>
        </w:tabs>
        <w:jc w:val="both"/>
        <w:rPr>
          <w:lang w:val="sr-Cyrl-CS"/>
        </w:rPr>
      </w:pPr>
      <w:r w:rsidRPr="00E131DA">
        <w:t>2</w:t>
      </w:r>
      <w:r w:rsidRPr="00E131DA">
        <w:rPr>
          <w:lang w:val="sr-Cyrl-CS"/>
        </w:rPr>
        <w:t xml:space="preserve">1.6. </w:t>
      </w:r>
      <w:r w:rsidRPr="00E131DA">
        <w:tab/>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E131DA">
        <w:rPr>
          <w:lang w:val="sr-Cyrl-CS"/>
        </w:rPr>
        <w:t xml:space="preserve">захтева из тачке </w:t>
      </w:r>
      <w:r w:rsidRPr="00E131DA">
        <w:t>2</w:t>
      </w:r>
      <w:r w:rsidRPr="00E131DA">
        <w:rPr>
          <w:lang w:val="sr-Cyrl-CS"/>
        </w:rPr>
        <w:t xml:space="preserve">1.1 и </w:t>
      </w:r>
      <w:r w:rsidRPr="00E131DA">
        <w:t>2</w:t>
      </w:r>
      <w:r w:rsidRPr="00E131DA">
        <w:rPr>
          <w:lang w:val="sr-Cyrl-CS"/>
        </w:rPr>
        <w:t>1.2 овог упутства</w:t>
      </w:r>
      <w:r w:rsidRPr="00E131DA">
        <w:t xml:space="preserve">, а подносилац захтева га није поднео пре истека тог рока. </w:t>
      </w:r>
    </w:p>
    <w:p w:rsidR="004B7A50" w:rsidRPr="00E131DA" w:rsidRDefault="004B7A50" w:rsidP="004B7A50">
      <w:pPr>
        <w:tabs>
          <w:tab w:val="left" w:pos="720"/>
        </w:tabs>
        <w:jc w:val="both"/>
        <w:rPr>
          <w:lang w:val="sr-Cyrl-CS"/>
        </w:rPr>
      </w:pPr>
      <w:r w:rsidRPr="00E131DA">
        <w:t>2</w:t>
      </w:r>
      <w:r w:rsidRPr="00E131DA">
        <w:rPr>
          <w:lang w:val="sr-Cyrl-CS"/>
        </w:rPr>
        <w:t xml:space="preserve">1.7. </w:t>
      </w:r>
      <w:r w:rsidRPr="00E131DA">
        <w:tab/>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B7A50" w:rsidRPr="00E131DA" w:rsidRDefault="004B7A50" w:rsidP="004B7A50">
      <w:pPr>
        <w:tabs>
          <w:tab w:val="left" w:pos="720"/>
        </w:tabs>
        <w:jc w:val="both"/>
        <w:rPr>
          <w:lang w:val="sr-Cyrl-CS"/>
        </w:rPr>
      </w:pPr>
      <w:r w:rsidRPr="00E131DA">
        <w:t>2</w:t>
      </w:r>
      <w:r w:rsidRPr="00E131DA">
        <w:rPr>
          <w:lang w:val="sr-Cyrl-CS"/>
        </w:rPr>
        <w:t>1.8.</w:t>
      </w:r>
      <w:r w:rsidRPr="00E131DA">
        <w:tab/>
      </w:r>
      <w:r w:rsidRPr="00E131DA">
        <w:rPr>
          <w:lang w:val="sr-Cyrl-CS"/>
        </w:rPr>
        <w:t>Захтев за заштиту права не задржава даље активности наручиоца у поступку јавне набавке у складу са одредбама члана 150</w:t>
      </w:r>
      <w:r w:rsidRPr="00E131DA">
        <w:t>.</w:t>
      </w:r>
      <w:r w:rsidRPr="00E131DA">
        <w:rPr>
          <w:lang w:val="sr-Cyrl-CS"/>
        </w:rPr>
        <w:t xml:space="preserve"> ЗЈН.</w:t>
      </w:r>
    </w:p>
    <w:p w:rsidR="004B7A50" w:rsidRPr="00E131DA" w:rsidRDefault="004B7A50" w:rsidP="004B7A50">
      <w:pPr>
        <w:tabs>
          <w:tab w:val="left" w:pos="720"/>
        </w:tabs>
        <w:jc w:val="both"/>
        <w:rPr>
          <w:lang w:val="sr-Cyrl-CS"/>
        </w:rPr>
      </w:pPr>
      <w:r w:rsidRPr="00E131DA">
        <w:t>2</w:t>
      </w:r>
      <w:r w:rsidRPr="00E131DA">
        <w:rPr>
          <w:lang w:val="sr-Cyrl-CS"/>
        </w:rPr>
        <w:t>1.9.</w:t>
      </w:r>
      <w:r w:rsidRPr="00E131DA">
        <w:tab/>
      </w:r>
      <w:r w:rsidRPr="00E131DA">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4B7A50" w:rsidRDefault="004B7A50" w:rsidP="004B7A50">
      <w:pPr>
        <w:jc w:val="both"/>
        <w:rPr>
          <w:rFonts w:eastAsia="Times New Roman"/>
          <w:color w:val="auto"/>
          <w:kern w:val="0"/>
          <w:lang w:eastAsia="en-US"/>
        </w:rPr>
      </w:pPr>
      <w:r w:rsidRPr="00E131DA">
        <w:rPr>
          <w:rFonts w:eastAsia="Times New Roman"/>
          <w:color w:val="auto"/>
          <w:kern w:val="0"/>
          <w:lang w:eastAsia="en-US"/>
        </w:rPr>
        <w:t>2</w:t>
      </w:r>
      <w:r w:rsidRPr="00E131DA">
        <w:rPr>
          <w:rFonts w:eastAsia="Times New Roman"/>
          <w:color w:val="auto"/>
          <w:kern w:val="0"/>
          <w:lang w:val="sr-Cyrl-CS" w:eastAsia="en-US"/>
        </w:rPr>
        <w:t>1</w:t>
      </w:r>
      <w:r w:rsidRPr="00E131DA">
        <w:rPr>
          <w:rFonts w:eastAsia="Times New Roman"/>
          <w:color w:val="auto"/>
          <w:kern w:val="0"/>
          <w:lang w:eastAsia="en-US"/>
        </w:rPr>
        <w:t>.10</w:t>
      </w:r>
      <w:r w:rsidRPr="00E131DA">
        <w:rPr>
          <w:rFonts w:eastAsia="Times New Roman"/>
          <w:color w:val="auto"/>
          <w:kern w:val="0"/>
          <w:lang w:val="sr-Cyrl-CS" w:eastAsia="en-US"/>
        </w:rPr>
        <w:t xml:space="preserve">. </w:t>
      </w:r>
      <w:r w:rsidRPr="00E131DA">
        <w:rPr>
          <w:rFonts w:eastAsia="Times New Roman"/>
          <w:color w:val="auto"/>
          <w:kern w:val="0"/>
          <w:lang w:eastAsia="en-US"/>
        </w:rPr>
        <w:tab/>
        <w:t>Подносилац захтева је дужан да на рачун буџета Републике Србије уплати таксу у изн</w:t>
      </w:r>
      <w:r>
        <w:rPr>
          <w:rFonts w:eastAsia="Times New Roman"/>
          <w:color w:val="auto"/>
          <w:kern w:val="0"/>
          <w:lang w:eastAsia="en-US"/>
        </w:rPr>
        <w:t>о</w:t>
      </w:r>
      <w:r w:rsidRPr="00E131DA">
        <w:rPr>
          <w:rFonts w:eastAsia="Times New Roman"/>
          <w:color w:val="auto"/>
          <w:kern w:val="0"/>
          <w:lang w:eastAsia="en-US"/>
        </w:rPr>
        <w:t xml:space="preserve">су од </w:t>
      </w:r>
      <w:r w:rsidRPr="00E131DA">
        <w:rPr>
          <w:rFonts w:eastAsia="Times New Roman"/>
          <w:color w:val="auto"/>
          <w:kern w:val="0"/>
          <w:lang w:val="sr-Cyrl-CS" w:eastAsia="en-US"/>
        </w:rPr>
        <w:t>12</w:t>
      </w:r>
      <w:r w:rsidRPr="00E131DA">
        <w:rPr>
          <w:rFonts w:eastAsia="Times New Roman"/>
          <w:color w:val="auto"/>
          <w:kern w:val="0"/>
          <w:lang w:eastAsia="en-US"/>
        </w:rPr>
        <w:t>0.000,00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r>
        <w:rPr>
          <w:rFonts w:eastAsia="Times New Roman"/>
          <w:color w:val="auto"/>
          <w:kern w:val="0"/>
          <w:lang w:eastAsia="en-US"/>
        </w:rPr>
        <w:t>.</w:t>
      </w:r>
    </w:p>
    <w:p w:rsidR="004B7A50" w:rsidRDefault="004B7A50" w:rsidP="004B7A50">
      <w:pPr>
        <w:jc w:val="both"/>
        <w:rPr>
          <w:rFonts w:eastAsia="TimesNewRomanPSMT"/>
          <w:bCs/>
        </w:rPr>
      </w:pPr>
      <w:r>
        <w:t>Прецизна упутства можете наћи и на интернет страници</w:t>
      </w:r>
      <w:r w:rsidRPr="007D6A63">
        <w:t xml:space="preserve"> </w:t>
      </w:r>
      <w:r>
        <w:t>http</w:t>
      </w:r>
      <w:r w:rsidRPr="007D6A63">
        <w:t>://www.</w:t>
      </w:r>
      <w:r>
        <w:t>kjn</w:t>
      </w:r>
      <w:r w:rsidRPr="007D6A63">
        <w:t>.</w:t>
      </w:r>
      <w:r>
        <w:t>gov</w:t>
      </w:r>
      <w:r w:rsidRPr="007D6A63">
        <w:t>.</w:t>
      </w:r>
      <w:r>
        <w:t>rs</w:t>
      </w:r>
      <w:r w:rsidRPr="007D6A63">
        <w:t>/</w:t>
      </w:r>
      <w:r>
        <w:t>ci</w:t>
      </w:r>
      <w:r w:rsidRPr="007D6A63">
        <w:t>/</w:t>
      </w:r>
      <w:r>
        <w:t>uputstvo</w:t>
      </w:r>
      <w:r w:rsidRPr="007D6A63">
        <w:t>-</w:t>
      </w:r>
      <w:r>
        <w:t>o</w:t>
      </w:r>
      <w:r w:rsidRPr="007D6A63">
        <w:t>-</w:t>
      </w:r>
      <w:r>
        <w:t>uplati</w:t>
      </w:r>
      <w:r w:rsidRPr="007D6A63">
        <w:t>-</w:t>
      </w:r>
      <w:r>
        <w:t>republicke</w:t>
      </w:r>
      <w:r w:rsidRPr="007D6A63">
        <w:t>-</w:t>
      </w:r>
      <w:r>
        <w:t>administrativne</w:t>
      </w:r>
      <w:r w:rsidRPr="007D6A63">
        <w:t>-</w:t>
      </w:r>
      <w:r>
        <w:t>takse</w:t>
      </w:r>
      <w:r w:rsidRPr="007D6A63">
        <w:t>.</w:t>
      </w:r>
      <w:r>
        <w:t>html</w:t>
      </w:r>
      <w:r w:rsidRPr="00E131DA">
        <w:rPr>
          <w:rFonts w:eastAsia="TimesNewRomanPSMT"/>
          <w:bCs/>
        </w:rPr>
        <w:t xml:space="preserve"> </w:t>
      </w:r>
    </w:p>
    <w:p w:rsidR="004B7A50" w:rsidRPr="00E131DA" w:rsidRDefault="004B7A50" w:rsidP="004B7A50">
      <w:pPr>
        <w:jc w:val="both"/>
      </w:pPr>
      <w:r w:rsidRPr="00E131DA">
        <w:rPr>
          <w:rFonts w:eastAsia="TimesNewRomanPSMT"/>
          <w:bCs/>
        </w:rPr>
        <w:t>Поступак заштите права понуђача регулисан је одредбама чл. 138. - 167. Закона.</w:t>
      </w:r>
    </w:p>
    <w:p w:rsidR="004B7A50" w:rsidRPr="00591236" w:rsidRDefault="004B7A50" w:rsidP="004B7A50">
      <w:pPr>
        <w:jc w:val="both"/>
      </w:pPr>
    </w:p>
    <w:p w:rsidR="004B7A50" w:rsidRPr="00591236" w:rsidRDefault="004B7A50" w:rsidP="004B7A50">
      <w:pPr>
        <w:jc w:val="both"/>
        <w:rPr>
          <w:b/>
        </w:rPr>
      </w:pPr>
      <w:r w:rsidRPr="00591236">
        <w:rPr>
          <w:b/>
        </w:rPr>
        <w:t xml:space="preserve">22. </w:t>
      </w:r>
      <w:r>
        <w:rPr>
          <w:b/>
        </w:rPr>
        <w:t>ОДЛУКА О ДОДЕЛИ УГОВОРА И УГОВОР О ЈАВНОЈ НАБАВЦИ</w:t>
      </w:r>
    </w:p>
    <w:p w:rsidR="004B7A50" w:rsidRPr="00541910" w:rsidRDefault="004B7A50" w:rsidP="004B7A50">
      <w:pPr>
        <w:pStyle w:val="normal0"/>
        <w:spacing w:before="0" w:beforeAutospacing="0" w:after="0" w:afterAutospacing="0"/>
        <w:rPr>
          <w:lang w:val="sr-Latn-CS"/>
        </w:rPr>
      </w:pPr>
      <w:r w:rsidRPr="00541910">
        <w:rPr>
          <w:b/>
          <w:lang w:val="sr-Cyrl-CS"/>
        </w:rPr>
        <w:t>Наручилац</w:t>
      </w:r>
      <w:r w:rsidRPr="00541910">
        <w:rPr>
          <w:b/>
          <w:lang w:val="sr-Latn-CS"/>
        </w:rPr>
        <w:t xml:space="preserve"> </w:t>
      </w:r>
      <w:r w:rsidRPr="00541910">
        <w:rPr>
          <w:b/>
          <w:lang w:val="sr-Cyrl-CS"/>
        </w:rPr>
        <w:t>ће</w:t>
      </w:r>
      <w:r w:rsidRPr="00541910">
        <w:rPr>
          <w:b/>
          <w:lang w:val="sr-Latn-CS"/>
        </w:rPr>
        <w:t xml:space="preserve"> </w:t>
      </w:r>
      <w:r w:rsidRPr="00541910">
        <w:rPr>
          <w:b/>
          <w:lang w:val="sr-Cyrl-CS"/>
        </w:rPr>
        <w:t>одбити</w:t>
      </w:r>
      <w:r w:rsidRPr="00541910">
        <w:rPr>
          <w:b/>
          <w:lang w:val="sr-Latn-CS"/>
        </w:rPr>
        <w:t xml:space="preserve"> </w:t>
      </w:r>
      <w:r w:rsidRPr="00541910">
        <w:rPr>
          <w:b/>
          <w:lang w:val="sr-Cyrl-CS"/>
        </w:rPr>
        <w:t>понуду</w:t>
      </w:r>
      <w:r w:rsidRPr="00541910">
        <w:rPr>
          <w:b/>
          <w:lang w:val="sr-Latn-CS"/>
        </w:rPr>
        <w:t xml:space="preserve"> </w:t>
      </w:r>
      <w:r w:rsidRPr="00541910">
        <w:rPr>
          <w:b/>
          <w:lang w:val="sr-Cyrl-CS"/>
        </w:rPr>
        <w:t>ако</w:t>
      </w:r>
      <w:r w:rsidRPr="00541910">
        <w:rPr>
          <w:b/>
          <w:lang w:val="sr-Latn-CS"/>
        </w:rPr>
        <w:t>:</w:t>
      </w:r>
      <w:r w:rsidRPr="00541910">
        <w:rPr>
          <w:lang w:val="sr-Latn-CS"/>
        </w:rPr>
        <w:t xml:space="preserve"> </w:t>
      </w:r>
    </w:p>
    <w:p w:rsidR="004B7A50" w:rsidRPr="00541910" w:rsidRDefault="004B7A50" w:rsidP="004B7A50">
      <w:pPr>
        <w:pStyle w:val="normal0"/>
        <w:tabs>
          <w:tab w:val="left" w:pos="1080"/>
        </w:tabs>
        <w:spacing w:before="0" w:beforeAutospacing="0" w:after="0" w:afterAutospacing="0"/>
        <w:ind w:firstLine="720"/>
        <w:rPr>
          <w:lang w:val="sr-Latn-CS"/>
        </w:rPr>
      </w:pPr>
      <w:r w:rsidRPr="00541910">
        <w:rPr>
          <w:lang w:val="sr-Latn-CS"/>
        </w:rPr>
        <w:t xml:space="preserve">1) </w:t>
      </w:r>
      <w:r w:rsidRPr="00541910">
        <w:rPr>
          <w:lang w:val="sr-Latn-CS"/>
        </w:rPr>
        <w:tab/>
      </w:r>
      <w:r w:rsidRPr="00541910">
        <w:rPr>
          <w:lang w:val="ru-RU"/>
        </w:rPr>
        <w:t>понуђач</w:t>
      </w:r>
      <w:r w:rsidRPr="00541910">
        <w:rPr>
          <w:lang w:val="sr-Latn-CS"/>
        </w:rPr>
        <w:t xml:space="preserve"> </w:t>
      </w:r>
      <w:r w:rsidRPr="00541910">
        <w:rPr>
          <w:lang w:val="ru-RU"/>
        </w:rPr>
        <w:t>не</w:t>
      </w:r>
      <w:r w:rsidRPr="00541910">
        <w:rPr>
          <w:lang w:val="sr-Latn-CS"/>
        </w:rPr>
        <w:t xml:space="preserve"> </w:t>
      </w:r>
      <w:r w:rsidRPr="00541910">
        <w:rPr>
          <w:lang w:val="ru-RU"/>
        </w:rPr>
        <w:t>докаже</w:t>
      </w:r>
      <w:r w:rsidRPr="00541910">
        <w:rPr>
          <w:lang w:val="sr-Latn-CS"/>
        </w:rPr>
        <w:t xml:space="preserve"> </w:t>
      </w:r>
      <w:r w:rsidRPr="00541910">
        <w:rPr>
          <w:lang w:val="ru-RU"/>
        </w:rPr>
        <w:t>да</w:t>
      </w:r>
      <w:r w:rsidRPr="00541910">
        <w:rPr>
          <w:lang w:val="sr-Latn-CS"/>
        </w:rPr>
        <w:t xml:space="preserve"> </w:t>
      </w:r>
      <w:r w:rsidRPr="00541910">
        <w:rPr>
          <w:lang w:val="ru-RU"/>
        </w:rPr>
        <w:t>испуњава</w:t>
      </w:r>
      <w:r w:rsidRPr="00541910">
        <w:rPr>
          <w:lang w:val="sr-Latn-CS"/>
        </w:rPr>
        <w:t xml:space="preserve"> </w:t>
      </w:r>
      <w:r w:rsidRPr="00541910">
        <w:rPr>
          <w:lang w:val="ru-RU"/>
        </w:rPr>
        <w:t>обавезне</w:t>
      </w:r>
      <w:r w:rsidRPr="00541910">
        <w:rPr>
          <w:lang w:val="sr-Latn-CS"/>
        </w:rPr>
        <w:t xml:space="preserve"> </w:t>
      </w:r>
      <w:r w:rsidRPr="00541910">
        <w:rPr>
          <w:lang w:val="ru-RU"/>
        </w:rPr>
        <w:t>услове</w:t>
      </w:r>
      <w:r w:rsidRPr="00541910">
        <w:rPr>
          <w:lang w:val="sr-Latn-CS"/>
        </w:rPr>
        <w:t xml:space="preserve"> </w:t>
      </w:r>
      <w:r w:rsidRPr="00541910">
        <w:rPr>
          <w:lang w:val="ru-RU"/>
        </w:rPr>
        <w:t>за</w:t>
      </w:r>
      <w:r w:rsidRPr="00541910">
        <w:rPr>
          <w:lang w:val="sr-Latn-CS"/>
        </w:rPr>
        <w:t xml:space="preserve"> </w:t>
      </w:r>
      <w:r w:rsidRPr="00541910">
        <w:rPr>
          <w:lang w:val="ru-RU"/>
        </w:rPr>
        <w:t>учешће</w:t>
      </w:r>
      <w:r w:rsidRPr="00541910">
        <w:rPr>
          <w:lang w:val="sr-Latn-CS"/>
        </w:rPr>
        <w:t xml:space="preserve">; </w:t>
      </w:r>
    </w:p>
    <w:p w:rsidR="004B7A50" w:rsidRPr="00541910" w:rsidRDefault="004B7A50" w:rsidP="004B7A50">
      <w:pPr>
        <w:pStyle w:val="normal0"/>
        <w:tabs>
          <w:tab w:val="left" w:pos="1080"/>
        </w:tabs>
        <w:spacing w:before="0" w:beforeAutospacing="0" w:after="0" w:afterAutospacing="0"/>
        <w:ind w:firstLine="720"/>
        <w:rPr>
          <w:lang w:val="sr-Latn-CS"/>
        </w:rPr>
      </w:pPr>
      <w:r w:rsidRPr="00541910">
        <w:rPr>
          <w:lang w:val="sr-Latn-CS"/>
        </w:rPr>
        <w:t xml:space="preserve">2) </w:t>
      </w:r>
      <w:r w:rsidRPr="00541910">
        <w:rPr>
          <w:lang w:val="sr-Latn-CS"/>
        </w:rPr>
        <w:tab/>
      </w:r>
      <w:r w:rsidRPr="00541910">
        <w:rPr>
          <w:lang w:val="ru-RU"/>
        </w:rPr>
        <w:t>понуђач</w:t>
      </w:r>
      <w:r w:rsidRPr="00541910">
        <w:rPr>
          <w:lang w:val="sr-Latn-CS"/>
        </w:rPr>
        <w:t xml:space="preserve"> </w:t>
      </w:r>
      <w:r w:rsidRPr="00541910">
        <w:rPr>
          <w:lang w:val="ru-RU"/>
        </w:rPr>
        <w:t>не</w:t>
      </w:r>
      <w:r w:rsidRPr="00541910">
        <w:rPr>
          <w:lang w:val="sr-Latn-CS"/>
        </w:rPr>
        <w:t xml:space="preserve"> </w:t>
      </w:r>
      <w:r w:rsidRPr="00541910">
        <w:rPr>
          <w:lang w:val="ru-RU"/>
        </w:rPr>
        <w:t>докаже</w:t>
      </w:r>
      <w:r w:rsidRPr="00541910">
        <w:rPr>
          <w:lang w:val="sr-Latn-CS"/>
        </w:rPr>
        <w:t xml:space="preserve"> </w:t>
      </w:r>
      <w:r w:rsidRPr="00541910">
        <w:rPr>
          <w:lang w:val="ru-RU"/>
        </w:rPr>
        <w:t>да</w:t>
      </w:r>
      <w:r w:rsidRPr="00541910">
        <w:rPr>
          <w:lang w:val="sr-Latn-CS"/>
        </w:rPr>
        <w:t xml:space="preserve"> </w:t>
      </w:r>
      <w:r w:rsidRPr="00541910">
        <w:rPr>
          <w:lang w:val="ru-RU"/>
        </w:rPr>
        <w:t>испуњава</w:t>
      </w:r>
      <w:r w:rsidRPr="00541910">
        <w:rPr>
          <w:lang w:val="sr-Latn-CS"/>
        </w:rPr>
        <w:t xml:space="preserve"> </w:t>
      </w:r>
      <w:r w:rsidRPr="00541910">
        <w:rPr>
          <w:lang w:val="ru-RU"/>
        </w:rPr>
        <w:t>додатне</w:t>
      </w:r>
      <w:r w:rsidRPr="00541910">
        <w:rPr>
          <w:lang w:val="sr-Latn-CS"/>
        </w:rPr>
        <w:t xml:space="preserve"> </w:t>
      </w:r>
      <w:r w:rsidRPr="00541910">
        <w:rPr>
          <w:lang w:val="ru-RU"/>
        </w:rPr>
        <w:t>услове</w:t>
      </w:r>
      <w:r w:rsidRPr="00541910">
        <w:rPr>
          <w:lang w:val="sr-Latn-CS"/>
        </w:rPr>
        <w:t xml:space="preserve">; </w:t>
      </w:r>
    </w:p>
    <w:p w:rsidR="004B7A50" w:rsidRPr="00541910" w:rsidRDefault="004B7A50" w:rsidP="004B7A50">
      <w:pPr>
        <w:pStyle w:val="normal0"/>
        <w:tabs>
          <w:tab w:val="left" w:pos="1080"/>
        </w:tabs>
        <w:spacing w:before="0" w:beforeAutospacing="0" w:after="0" w:afterAutospacing="0"/>
        <w:ind w:firstLine="720"/>
        <w:rPr>
          <w:lang w:val="sr-Latn-CS"/>
        </w:rPr>
      </w:pPr>
      <w:r w:rsidRPr="00541910">
        <w:rPr>
          <w:lang w:val="sr-Latn-CS"/>
        </w:rPr>
        <w:t xml:space="preserve">3) </w:t>
      </w:r>
      <w:r w:rsidRPr="00541910">
        <w:rPr>
          <w:lang w:val="sr-Latn-CS"/>
        </w:rPr>
        <w:tab/>
      </w:r>
      <w:r w:rsidRPr="00541910">
        <w:rPr>
          <w:lang w:val="ru-RU"/>
        </w:rPr>
        <w:t>понуђач</w:t>
      </w:r>
      <w:r w:rsidRPr="00541910">
        <w:rPr>
          <w:lang w:val="sr-Latn-CS"/>
        </w:rPr>
        <w:t xml:space="preserve"> </w:t>
      </w:r>
      <w:r w:rsidRPr="00541910">
        <w:rPr>
          <w:lang w:val="ru-RU"/>
        </w:rPr>
        <w:t>није</w:t>
      </w:r>
      <w:r w:rsidRPr="00541910">
        <w:rPr>
          <w:lang w:val="sr-Latn-CS"/>
        </w:rPr>
        <w:t xml:space="preserve"> </w:t>
      </w:r>
      <w:r w:rsidRPr="00541910">
        <w:rPr>
          <w:lang w:val="ru-RU"/>
        </w:rPr>
        <w:t>доставио</w:t>
      </w:r>
      <w:r w:rsidRPr="00541910">
        <w:rPr>
          <w:lang w:val="sr-Latn-CS"/>
        </w:rPr>
        <w:t xml:space="preserve"> </w:t>
      </w:r>
      <w:r w:rsidRPr="00541910">
        <w:rPr>
          <w:lang w:val="ru-RU"/>
        </w:rPr>
        <w:t>тражено</w:t>
      </w:r>
      <w:r w:rsidRPr="00541910">
        <w:rPr>
          <w:lang w:val="sr-Latn-CS"/>
        </w:rPr>
        <w:t xml:space="preserve"> </w:t>
      </w:r>
      <w:r w:rsidRPr="00541910">
        <w:rPr>
          <w:lang w:val="ru-RU"/>
        </w:rPr>
        <w:t>средство</w:t>
      </w:r>
      <w:r w:rsidRPr="00541910">
        <w:rPr>
          <w:lang w:val="sr-Latn-CS"/>
        </w:rPr>
        <w:t xml:space="preserve"> </w:t>
      </w:r>
      <w:r w:rsidRPr="00541910">
        <w:rPr>
          <w:lang w:val="ru-RU"/>
        </w:rPr>
        <w:t>обезбеђења</w:t>
      </w:r>
      <w:r w:rsidRPr="00541910">
        <w:rPr>
          <w:lang w:val="sr-Latn-CS"/>
        </w:rPr>
        <w:t xml:space="preserve">; </w:t>
      </w:r>
    </w:p>
    <w:p w:rsidR="004B7A50" w:rsidRPr="00541910" w:rsidRDefault="004B7A50" w:rsidP="004B7A50">
      <w:pPr>
        <w:pStyle w:val="normal0"/>
        <w:tabs>
          <w:tab w:val="left" w:pos="1080"/>
        </w:tabs>
        <w:spacing w:before="0" w:beforeAutospacing="0" w:after="0" w:afterAutospacing="0"/>
        <w:ind w:firstLine="720"/>
        <w:rPr>
          <w:lang w:val="sr-Latn-CS"/>
        </w:rPr>
      </w:pPr>
      <w:r w:rsidRPr="00541910">
        <w:rPr>
          <w:lang w:val="sr-Latn-CS"/>
        </w:rPr>
        <w:t>4)</w:t>
      </w:r>
      <w:r w:rsidRPr="00541910">
        <w:rPr>
          <w:lang w:val="sr-Latn-CS"/>
        </w:rPr>
        <w:tab/>
      </w:r>
      <w:r w:rsidRPr="00541910">
        <w:rPr>
          <w:lang w:val="ru-RU"/>
        </w:rPr>
        <w:t>је</w:t>
      </w:r>
      <w:r w:rsidRPr="00541910">
        <w:rPr>
          <w:lang w:val="sr-Latn-CS"/>
        </w:rPr>
        <w:t xml:space="preserve"> </w:t>
      </w:r>
      <w:r w:rsidRPr="00541910">
        <w:rPr>
          <w:lang w:val="ru-RU"/>
        </w:rPr>
        <w:t>понуђени</w:t>
      </w:r>
      <w:r w:rsidRPr="00541910">
        <w:rPr>
          <w:lang w:val="sr-Latn-CS"/>
        </w:rPr>
        <w:t xml:space="preserve"> </w:t>
      </w:r>
      <w:r w:rsidRPr="00541910">
        <w:rPr>
          <w:lang w:val="ru-RU"/>
        </w:rPr>
        <w:t>рок</w:t>
      </w:r>
      <w:r w:rsidRPr="00541910">
        <w:rPr>
          <w:lang w:val="sr-Latn-CS"/>
        </w:rPr>
        <w:t xml:space="preserve"> </w:t>
      </w:r>
      <w:r w:rsidRPr="00541910">
        <w:rPr>
          <w:lang w:val="ru-RU"/>
        </w:rPr>
        <w:t>важења</w:t>
      </w:r>
      <w:r w:rsidRPr="00541910">
        <w:rPr>
          <w:lang w:val="sr-Latn-CS"/>
        </w:rPr>
        <w:t xml:space="preserve"> </w:t>
      </w:r>
      <w:r w:rsidRPr="00541910">
        <w:rPr>
          <w:lang w:val="ru-RU"/>
        </w:rPr>
        <w:t>понуде</w:t>
      </w:r>
      <w:r w:rsidRPr="00541910">
        <w:rPr>
          <w:lang w:val="sr-Latn-CS"/>
        </w:rPr>
        <w:t xml:space="preserve"> </w:t>
      </w:r>
      <w:r w:rsidRPr="00541910">
        <w:rPr>
          <w:lang w:val="ru-RU"/>
        </w:rPr>
        <w:t>краћи</w:t>
      </w:r>
      <w:r w:rsidRPr="00541910">
        <w:rPr>
          <w:lang w:val="sr-Latn-CS"/>
        </w:rPr>
        <w:t xml:space="preserve"> </w:t>
      </w:r>
      <w:r w:rsidRPr="00541910">
        <w:rPr>
          <w:lang w:val="ru-RU"/>
        </w:rPr>
        <w:t>од</w:t>
      </w:r>
      <w:r w:rsidRPr="00541910">
        <w:rPr>
          <w:lang w:val="sr-Latn-CS"/>
        </w:rPr>
        <w:t xml:space="preserve"> </w:t>
      </w:r>
      <w:r w:rsidRPr="00541910">
        <w:rPr>
          <w:lang w:val="ru-RU"/>
        </w:rPr>
        <w:t>прописаног</w:t>
      </w:r>
      <w:r w:rsidRPr="00541910">
        <w:rPr>
          <w:lang w:val="sr-Latn-CS"/>
        </w:rPr>
        <w:t xml:space="preserve">; </w:t>
      </w:r>
    </w:p>
    <w:p w:rsidR="004B7A50" w:rsidRPr="00541910" w:rsidRDefault="004B7A50" w:rsidP="004B7A50">
      <w:pPr>
        <w:pStyle w:val="normal0"/>
        <w:tabs>
          <w:tab w:val="left" w:pos="1080"/>
        </w:tabs>
        <w:spacing w:before="0" w:beforeAutospacing="0" w:after="0" w:afterAutospacing="0"/>
        <w:ind w:firstLine="720"/>
        <w:rPr>
          <w:lang w:val="sr-Latn-CS"/>
        </w:rPr>
      </w:pPr>
      <w:r w:rsidRPr="00541910">
        <w:rPr>
          <w:lang w:val="sr-Latn-CS"/>
        </w:rPr>
        <w:t xml:space="preserve">5) </w:t>
      </w:r>
      <w:r w:rsidRPr="00541910">
        <w:rPr>
          <w:lang w:val="sr-Latn-CS"/>
        </w:rPr>
        <w:tab/>
      </w:r>
      <w:r w:rsidRPr="00541910">
        <w:rPr>
          <w:lang w:val="ru-RU"/>
        </w:rPr>
        <w:t>понуда</w:t>
      </w:r>
      <w:r w:rsidRPr="00541910">
        <w:rPr>
          <w:lang w:val="sr-Latn-CS"/>
        </w:rPr>
        <w:t xml:space="preserve"> </w:t>
      </w:r>
      <w:r w:rsidRPr="00541910">
        <w:rPr>
          <w:lang w:val="ru-RU"/>
        </w:rPr>
        <w:t>садржи</w:t>
      </w:r>
      <w:r w:rsidRPr="00541910">
        <w:rPr>
          <w:lang w:val="sr-Latn-CS"/>
        </w:rPr>
        <w:t xml:space="preserve"> </w:t>
      </w:r>
      <w:r w:rsidRPr="00541910">
        <w:rPr>
          <w:lang w:val="ru-RU"/>
        </w:rPr>
        <w:t>друге</w:t>
      </w:r>
      <w:r w:rsidRPr="00541910">
        <w:rPr>
          <w:lang w:val="sr-Latn-CS"/>
        </w:rPr>
        <w:t xml:space="preserve"> </w:t>
      </w:r>
      <w:r w:rsidRPr="00541910">
        <w:rPr>
          <w:lang w:val="ru-RU"/>
        </w:rPr>
        <w:t>недостатке</w:t>
      </w:r>
      <w:r w:rsidRPr="00541910">
        <w:rPr>
          <w:lang w:val="sr-Latn-CS"/>
        </w:rPr>
        <w:t xml:space="preserve"> </w:t>
      </w:r>
      <w:r w:rsidRPr="00541910">
        <w:rPr>
          <w:lang w:val="ru-RU"/>
        </w:rPr>
        <w:t>због</w:t>
      </w:r>
      <w:r w:rsidRPr="00541910">
        <w:rPr>
          <w:lang w:val="sr-Latn-CS"/>
        </w:rPr>
        <w:t xml:space="preserve"> </w:t>
      </w:r>
      <w:r w:rsidRPr="00541910">
        <w:rPr>
          <w:lang w:val="ru-RU"/>
        </w:rPr>
        <w:t>којих</w:t>
      </w:r>
      <w:r w:rsidRPr="00541910">
        <w:rPr>
          <w:lang w:val="sr-Latn-CS"/>
        </w:rPr>
        <w:t xml:space="preserve"> </w:t>
      </w:r>
      <w:r w:rsidRPr="00541910">
        <w:rPr>
          <w:lang w:val="ru-RU"/>
        </w:rPr>
        <w:t>није</w:t>
      </w:r>
      <w:r w:rsidRPr="00541910">
        <w:rPr>
          <w:lang w:val="sr-Latn-CS"/>
        </w:rPr>
        <w:t xml:space="preserve"> </w:t>
      </w:r>
      <w:r w:rsidRPr="00541910">
        <w:rPr>
          <w:lang w:val="ru-RU"/>
        </w:rPr>
        <w:t>могуће</w:t>
      </w:r>
      <w:r w:rsidRPr="00541910">
        <w:rPr>
          <w:lang w:val="sr-Latn-CS"/>
        </w:rPr>
        <w:t xml:space="preserve"> </w:t>
      </w:r>
      <w:r w:rsidRPr="00541910">
        <w:rPr>
          <w:lang w:val="ru-RU"/>
        </w:rPr>
        <w:t>утврдити</w:t>
      </w:r>
      <w:r w:rsidRPr="00541910">
        <w:rPr>
          <w:lang w:val="sr-Latn-CS"/>
        </w:rPr>
        <w:t xml:space="preserve"> </w:t>
      </w:r>
      <w:r w:rsidRPr="00541910">
        <w:rPr>
          <w:lang w:val="ru-RU"/>
        </w:rPr>
        <w:t>стварну</w:t>
      </w:r>
      <w:r w:rsidRPr="00541910">
        <w:rPr>
          <w:lang w:val="sr-Latn-CS"/>
        </w:rPr>
        <w:t xml:space="preserve"> </w:t>
      </w:r>
      <w:r w:rsidRPr="00541910">
        <w:rPr>
          <w:lang w:val="ru-RU"/>
        </w:rPr>
        <w:t>садржину</w:t>
      </w:r>
      <w:r w:rsidRPr="00541910">
        <w:rPr>
          <w:lang w:val="sr-Latn-CS"/>
        </w:rPr>
        <w:t xml:space="preserve"> </w:t>
      </w:r>
      <w:r w:rsidRPr="00541910">
        <w:rPr>
          <w:lang w:val="ru-RU"/>
        </w:rPr>
        <w:t>понуде</w:t>
      </w:r>
      <w:r w:rsidRPr="00541910">
        <w:rPr>
          <w:lang w:val="sr-Latn-CS"/>
        </w:rPr>
        <w:t xml:space="preserve"> </w:t>
      </w:r>
      <w:r w:rsidRPr="00541910">
        <w:rPr>
          <w:lang w:val="ru-RU"/>
        </w:rPr>
        <w:t>или</w:t>
      </w:r>
      <w:r w:rsidRPr="00541910">
        <w:rPr>
          <w:lang w:val="sr-Latn-CS"/>
        </w:rPr>
        <w:t xml:space="preserve"> </w:t>
      </w:r>
      <w:r w:rsidRPr="00541910">
        <w:rPr>
          <w:lang w:val="ru-RU"/>
        </w:rPr>
        <w:t>није</w:t>
      </w:r>
      <w:r w:rsidRPr="00541910">
        <w:rPr>
          <w:lang w:val="sr-Latn-CS"/>
        </w:rPr>
        <w:t xml:space="preserve"> </w:t>
      </w:r>
      <w:r w:rsidRPr="00541910">
        <w:rPr>
          <w:lang w:val="ru-RU"/>
        </w:rPr>
        <w:t>могуће</w:t>
      </w:r>
      <w:r w:rsidRPr="00541910">
        <w:rPr>
          <w:lang w:val="sr-Latn-CS"/>
        </w:rPr>
        <w:t xml:space="preserve"> </w:t>
      </w:r>
      <w:r w:rsidRPr="00541910">
        <w:rPr>
          <w:lang w:val="ru-RU"/>
        </w:rPr>
        <w:t>упоредити</w:t>
      </w:r>
      <w:r w:rsidRPr="00541910">
        <w:rPr>
          <w:lang w:val="sr-Latn-CS"/>
        </w:rPr>
        <w:t xml:space="preserve"> </w:t>
      </w:r>
      <w:r w:rsidRPr="00541910">
        <w:rPr>
          <w:lang w:val="ru-RU"/>
        </w:rPr>
        <w:t>је</w:t>
      </w:r>
      <w:r w:rsidRPr="00541910">
        <w:rPr>
          <w:lang w:val="sr-Latn-CS"/>
        </w:rPr>
        <w:t xml:space="preserve"> </w:t>
      </w:r>
      <w:r w:rsidRPr="00541910">
        <w:rPr>
          <w:lang w:val="ru-RU"/>
        </w:rPr>
        <w:t>са</w:t>
      </w:r>
      <w:r w:rsidRPr="00541910">
        <w:rPr>
          <w:lang w:val="sr-Latn-CS"/>
        </w:rPr>
        <w:t xml:space="preserve"> </w:t>
      </w:r>
      <w:r w:rsidRPr="00541910">
        <w:rPr>
          <w:lang w:val="ru-RU"/>
        </w:rPr>
        <w:t>другим</w:t>
      </w:r>
      <w:r w:rsidRPr="00541910">
        <w:rPr>
          <w:lang w:val="sr-Latn-CS"/>
        </w:rPr>
        <w:t xml:space="preserve"> </w:t>
      </w:r>
      <w:r w:rsidRPr="00541910">
        <w:rPr>
          <w:lang w:val="ru-RU"/>
        </w:rPr>
        <w:t>понудама</w:t>
      </w:r>
      <w:r w:rsidRPr="00541910">
        <w:rPr>
          <w:lang w:val="sr-Latn-CS"/>
        </w:rPr>
        <w:t xml:space="preserve">. </w:t>
      </w:r>
    </w:p>
    <w:p w:rsidR="004B7A50" w:rsidRPr="00541910" w:rsidRDefault="004B7A50" w:rsidP="004B7A50">
      <w:pPr>
        <w:jc w:val="both"/>
      </w:pPr>
      <w:r w:rsidRPr="00541910">
        <w:lastRenderedPageBreak/>
        <w:t xml:space="preserve">Одлуку о додели уговора </w:t>
      </w:r>
      <w:r w:rsidRPr="00541910">
        <w:rPr>
          <w:lang w:val="sr-Cyrl-CS"/>
        </w:rPr>
        <w:t>н</w:t>
      </w:r>
      <w:r w:rsidRPr="00541910">
        <w:t xml:space="preserve">аручилац ће донети у року од 25 дана од дана отварања понуда. </w:t>
      </w:r>
    </w:p>
    <w:p w:rsidR="004B7A50" w:rsidRPr="00541910" w:rsidRDefault="004B7A50" w:rsidP="004B7A50">
      <w:pPr>
        <w:jc w:val="both"/>
      </w:pPr>
      <w:r w:rsidRPr="00541910">
        <w:rPr>
          <w:lang w:val="sr-Cyrl-CS"/>
        </w:rPr>
        <w:t>О</w:t>
      </w:r>
      <w:r w:rsidRPr="00541910">
        <w:t xml:space="preserve">длука о додели уговора биће </w:t>
      </w:r>
      <w:r w:rsidRPr="00541910">
        <w:rPr>
          <w:lang w:val="sr-Cyrl-CS"/>
        </w:rPr>
        <w:t xml:space="preserve">објављена на Порталу јавних набавки и на интернет страници наручиоца </w:t>
      </w:r>
      <w:r w:rsidRPr="00541910">
        <w:t xml:space="preserve">у року од 3 дана од дана доношења одлуке </w:t>
      </w:r>
    </w:p>
    <w:p w:rsidR="004B7A50" w:rsidRPr="00541910" w:rsidRDefault="004B7A50" w:rsidP="004B7A50">
      <w:pPr>
        <w:jc w:val="both"/>
        <w:rPr>
          <w:lang w:val="sr-Cyrl-CS"/>
        </w:rPr>
      </w:pPr>
      <w:r w:rsidRPr="00541910">
        <w:t xml:space="preserve">Уговор о јавној набавци биће </w:t>
      </w:r>
      <w:r w:rsidRPr="00541910">
        <w:rPr>
          <w:lang w:val="sr-Cyrl-CS"/>
        </w:rPr>
        <w:t>достављен понуђачу чија је понуда изабрана као најповољнија у року од 8 дана од протека рока за подношење захтева за заштиту права.</w:t>
      </w:r>
    </w:p>
    <w:p w:rsidR="004B7A50" w:rsidRPr="00541910" w:rsidRDefault="004B7A50" w:rsidP="004B7A50">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Latn-CS"/>
        </w:rPr>
        <w:t xml:space="preserve">Ако </w:t>
      </w:r>
      <w:r w:rsidRPr="00541910">
        <w:rPr>
          <w:rFonts w:ascii="Times New Roman" w:hAnsi="Times New Roman"/>
          <w:lang w:val="sr-Cyrl-CS"/>
        </w:rPr>
        <w:t>п</w:t>
      </w:r>
      <w:r w:rsidRPr="00541910">
        <w:rPr>
          <w:rFonts w:ascii="Times New Roman" w:hAnsi="Times New Roman"/>
          <w:lang w:val="sr-Latn-CS"/>
        </w:rPr>
        <w:t xml:space="preserve">онуђач чија је понуда изабрана као најповољнија одбије да закључи уговор о јавној набавци, Наручилац може да закључи уговор са првим следећим понуђачем на ранг листи. </w:t>
      </w:r>
    </w:p>
    <w:p w:rsidR="004B7A50" w:rsidRPr="00541910" w:rsidRDefault="004B7A50" w:rsidP="004B7A50">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У случају да је поднета само једна понуда наручилац може закључити уговор пре истека рока за подношење захтева за заштиту права, у скалду да чланом 112.</w:t>
      </w:r>
      <w:r w:rsidRPr="00541910">
        <w:rPr>
          <w:rFonts w:ascii="Times New Roman" w:hAnsi="Times New Roman"/>
        </w:rPr>
        <w:t xml:space="preserve"> </w:t>
      </w:r>
      <w:r w:rsidRPr="00541910">
        <w:rPr>
          <w:rFonts w:ascii="Times New Roman" w:hAnsi="Times New Roman"/>
          <w:lang w:val="sr-Cyrl-CS"/>
        </w:rPr>
        <w:t>став 2. тачка 5</w:t>
      </w:r>
      <w:r w:rsidRPr="00541910">
        <w:rPr>
          <w:rFonts w:ascii="Times New Roman" w:hAnsi="Times New Roman"/>
        </w:rPr>
        <w:t>.</w:t>
      </w:r>
      <w:r w:rsidRPr="00541910">
        <w:rPr>
          <w:rFonts w:ascii="Times New Roman" w:hAnsi="Times New Roman"/>
          <w:lang w:val="sr-Cyrl-CS"/>
        </w:rPr>
        <w:t xml:space="preserve"> Закона о јавним набавкама. </w:t>
      </w:r>
    </w:p>
    <w:p w:rsidR="004B7A50" w:rsidRPr="00541910" w:rsidRDefault="004B7A50" w:rsidP="004B7A50">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 xml:space="preserve">Понуђач има право да изврши увид у документацију о спроведеном поступку јавне набавке после доношења одлуке о додели уговора, односно одлуке о обустави поступка о чему може поднети писани захтев наручиоцу. Наручилац је дужан </w:t>
      </w:r>
    </w:p>
    <w:p w:rsidR="004B7A50" w:rsidRDefault="004B7A50" w:rsidP="004B7A50">
      <w:pPr>
        <w:pStyle w:val="BodyTextIndent"/>
        <w:tabs>
          <w:tab w:val="left" w:pos="720"/>
        </w:tabs>
        <w:spacing w:after="0"/>
        <w:ind w:left="0"/>
        <w:jc w:val="both"/>
        <w:rPr>
          <w:rFonts w:ascii="Times New Roman" w:hAnsi="Times New Roman"/>
        </w:rPr>
      </w:pPr>
      <w:r w:rsidRPr="00541910">
        <w:rPr>
          <w:rFonts w:ascii="Times New Roman" w:hAnsi="Times New Roman"/>
          <w:lang w:val="sr-Cyrl-CS"/>
        </w:rPr>
        <w:t xml:space="preserve">да подносиоцу захтева омогући увид у документацију и копирање документације о трошку подносиоца захтева у року од 2 дана од дана пријема писаног захтева, уз обавезу да заштити податке у складу са чланом 14. Закона о јавним набавкама. </w:t>
      </w:r>
    </w:p>
    <w:p w:rsidR="004B7A50" w:rsidRPr="00AD7521" w:rsidRDefault="004B7A50" w:rsidP="004B7A50">
      <w:pPr>
        <w:pStyle w:val="BodyTextIndent"/>
        <w:tabs>
          <w:tab w:val="left" w:pos="720"/>
        </w:tabs>
        <w:spacing w:after="0"/>
        <w:ind w:left="0"/>
        <w:jc w:val="both"/>
        <w:rPr>
          <w:rFonts w:ascii="Times New Roman" w:hAnsi="Times New Roman"/>
        </w:rPr>
      </w:pPr>
    </w:p>
    <w:p w:rsidR="004B7A50" w:rsidRPr="00AD7521" w:rsidRDefault="004B7A50" w:rsidP="004B7A50">
      <w:pPr>
        <w:jc w:val="both"/>
        <w:rPr>
          <w:b/>
          <w:lang w:val="sr-Cyrl-CS"/>
        </w:rPr>
      </w:pPr>
      <w:r w:rsidRPr="00AD7521">
        <w:rPr>
          <w:b/>
        </w:rPr>
        <w:t xml:space="preserve">23. </w:t>
      </w:r>
      <w:r w:rsidRPr="00AD7521">
        <w:rPr>
          <w:b/>
          <w:lang w:val="sr-Cyrl-CS"/>
        </w:rPr>
        <w:t>ПОШТОВАЊЕ ТЕ</w:t>
      </w:r>
      <w:r>
        <w:rPr>
          <w:b/>
          <w:lang w:val="sr-Cyrl-CS"/>
        </w:rPr>
        <w:t>Х</w:t>
      </w:r>
      <w:r w:rsidRPr="00AD7521">
        <w:rPr>
          <w:b/>
          <w:lang w:val="sr-Cyrl-CS"/>
        </w:rPr>
        <w:t>Н</w:t>
      </w:r>
      <w:r>
        <w:rPr>
          <w:b/>
          <w:lang w:val="sr-Cyrl-CS"/>
        </w:rPr>
        <w:t>И</w:t>
      </w:r>
      <w:r w:rsidRPr="00AD7521">
        <w:rPr>
          <w:b/>
          <w:lang w:val="sr-Cyrl-CS"/>
        </w:rPr>
        <w:t>ЧК</w:t>
      </w:r>
      <w:r>
        <w:rPr>
          <w:b/>
          <w:lang w:val="sr-Cyrl-CS"/>
        </w:rPr>
        <w:t>ИХ</w:t>
      </w:r>
      <w:r w:rsidRPr="00AD7521">
        <w:rPr>
          <w:b/>
          <w:lang w:val="sr-Cyrl-CS"/>
        </w:rPr>
        <w:t xml:space="preserve"> СТАНДАРДА</w:t>
      </w:r>
    </w:p>
    <w:p w:rsidR="004B7A50" w:rsidRDefault="004B7A50" w:rsidP="004B7A50">
      <w:pPr>
        <w:ind w:firstLine="708"/>
        <w:sectPr w:rsidR="004B7A50">
          <w:pgSz w:w="11906" w:h="16838"/>
          <w:pgMar w:top="1440" w:right="1440" w:bottom="1440" w:left="1440" w:header="720" w:footer="720" w:gutter="0"/>
          <w:cols w:space="720"/>
          <w:docGrid w:linePitch="360" w:charSpace="32768"/>
        </w:sectPr>
      </w:pPr>
      <w:r w:rsidRPr="00AD7521">
        <w:rPr>
          <w:lang w:val="sr-Cyrl-CS"/>
        </w:rPr>
        <w:t>Понуђачи су дужни да приликом сачињавања понуде обавезно поштују техничке стандарде присупачности за особе са инвалидитетом, односно да техничко решење буде приступачно за све кориснике</w:t>
      </w:r>
      <w:r>
        <w:t>.</w:t>
      </w:r>
    </w:p>
    <w:p w:rsidR="004B7A50" w:rsidRPr="00640D83" w:rsidRDefault="004B7A50" w:rsidP="004B7A50">
      <w:pPr>
        <w:shd w:val="clear" w:color="auto" w:fill="C6D9F1"/>
        <w:jc w:val="center"/>
        <w:rPr>
          <w:b/>
          <w:bCs/>
          <w:i/>
          <w:iCs/>
          <w:color w:val="auto"/>
          <w:sz w:val="28"/>
          <w:szCs w:val="28"/>
        </w:rPr>
      </w:pPr>
      <w:r w:rsidRPr="00640D83">
        <w:rPr>
          <w:b/>
          <w:bCs/>
          <w:i/>
          <w:iCs/>
          <w:color w:val="auto"/>
          <w:sz w:val="28"/>
          <w:szCs w:val="28"/>
        </w:rPr>
        <w:lastRenderedPageBreak/>
        <w:t>VII  ОБРАЗАЦ ПОНУДЕ</w:t>
      </w:r>
    </w:p>
    <w:p w:rsidR="004B7A50" w:rsidRPr="00640D83" w:rsidRDefault="004B7A50" w:rsidP="004B7A50">
      <w:pPr>
        <w:shd w:val="clear" w:color="auto" w:fill="C6D9F1"/>
        <w:jc w:val="center"/>
        <w:rPr>
          <w:b/>
          <w:bCs/>
          <w:i/>
          <w:iCs/>
          <w:color w:val="auto"/>
          <w:sz w:val="28"/>
          <w:szCs w:val="28"/>
        </w:rPr>
      </w:pPr>
    </w:p>
    <w:p w:rsidR="004B7A50" w:rsidRPr="00640D83" w:rsidRDefault="004B7A50" w:rsidP="004B7A50">
      <w:pPr>
        <w:rPr>
          <w:b/>
          <w:bCs/>
          <w:i/>
          <w:iCs/>
          <w:color w:val="auto"/>
          <w:sz w:val="28"/>
          <w:szCs w:val="28"/>
          <w:u w:val="single"/>
        </w:rPr>
      </w:pPr>
    </w:p>
    <w:p w:rsidR="004B7A50" w:rsidRPr="00497A5F" w:rsidRDefault="004B7A50" w:rsidP="004B7A50">
      <w:pPr>
        <w:jc w:val="both"/>
        <w:rPr>
          <w:sz w:val="22"/>
          <w:szCs w:val="22"/>
        </w:rPr>
      </w:pPr>
      <w:r w:rsidRPr="00497A5F">
        <w:rPr>
          <w:iCs/>
          <w:color w:val="auto"/>
        </w:rPr>
        <w:t xml:space="preserve">Понуда бр _______________ од_____________ за јавну набавку </w:t>
      </w:r>
      <w:r w:rsidRPr="00497A5F">
        <w:rPr>
          <w:sz w:val="22"/>
          <w:szCs w:val="22"/>
        </w:rPr>
        <w:t xml:space="preserve">Тестова и потрошног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rsidRPr="00497A5F">
        <w:rPr>
          <w:sz w:val="22"/>
          <w:szCs w:val="22"/>
          <w:lang w:val="sr-Cyrl-CS"/>
        </w:rPr>
        <w:t xml:space="preserve">, редни број ЈН </w:t>
      </w:r>
      <w:r>
        <w:rPr>
          <w:sz w:val="22"/>
          <w:szCs w:val="22"/>
        </w:rPr>
        <w:t>6-2</w:t>
      </w:r>
      <w:r w:rsidRPr="00497A5F">
        <w:rPr>
          <w:sz w:val="22"/>
          <w:szCs w:val="22"/>
        </w:rPr>
        <w:t>/201</w:t>
      </w:r>
      <w:r>
        <w:rPr>
          <w:sz w:val="22"/>
          <w:szCs w:val="22"/>
        </w:rPr>
        <w:t>8</w:t>
      </w:r>
    </w:p>
    <w:p w:rsidR="004B7A50" w:rsidRPr="00640D83" w:rsidRDefault="004B7A50" w:rsidP="004B7A50">
      <w:pPr>
        <w:rPr>
          <w:i/>
          <w:iCs/>
          <w:color w:val="auto"/>
          <w:lang w:val="en-US"/>
        </w:rPr>
      </w:pPr>
      <w:r w:rsidRPr="00640D83">
        <w:rPr>
          <w:b/>
          <w:bCs/>
          <w:i/>
          <w:iCs/>
          <w:color w:val="auto"/>
        </w:rPr>
        <w:t>1)ОПШТ</w:t>
      </w:r>
      <w:r>
        <w:rPr>
          <w:b/>
          <w:bCs/>
          <w:i/>
          <w:iCs/>
          <w:color w:val="auto"/>
        </w:rPr>
        <w:t>И</w:t>
      </w:r>
      <w:r w:rsidRPr="00640D83">
        <w:rPr>
          <w:b/>
          <w:bCs/>
          <w:i/>
          <w:iCs/>
          <w:color w:val="auto"/>
        </w:rPr>
        <w:t xml:space="preserve"> ПОДАЦ</w:t>
      </w:r>
      <w:r>
        <w:rPr>
          <w:b/>
          <w:bCs/>
          <w:i/>
          <w:iCs/>
          <w:color w:val="auto"/>
        </w:rPr>
        <w:t>И</w:t>
      </w:r>
      <w:r w:rsidRPr="00640D83">
        <w:rPr>
          <w:b/>
          <w:bCs/>
          <w:i/>
          <w:iCs/>
          <w:color w:val="auto"/>
        </w:rPr>
        <w:t xml:space="preserve"> О ПОНУЂАЧУ</w:t>
      </w:r>
    </w:p>
    <w:tbl>
      <w:tblPr>
        <w:tblW w:w="0" w:type="auto"/>
        <w:tblInd w:w="-20" w:type="dxa"/>
        <w:tblLayout w:type="fixed"/>
        <w:tblLook w:val="0000"/>
      </w:tblPr>
      <w:tblGrid>
        <w:gridCol w:w="4621"/>
        <w:gridCol w:w="4660"/>
      </w:tblGrid>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en-US"/>
              </w:rPr>
            </w:pPr>
            <w:r w:rsidRPr="00640D83">
              <w:rPr>
                <w:i/>
                <w:iCs/>
                <w:color w:val="auto"/>
                <w:lang w:val="en-US"/>
              </w:rPr>
              <w:t>Назив понуђача:</w:t>
            </w:r>
          </w:p>
          <w:p w:rsidR="004B7A50" w:rsidRPr="00640D83" w:rsidRDefault="004B7A50" w:rsidP="00A37818">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en-US"/>
              </w:rPr>
            </w:pPr>
          </w:p>
          <w:p w:rsidR="004B7A50" w:rsidRPr="00640D83" w:rsidRDefault="004B7A50" w:rsidP="00A37818">
            <w:pPr>
              <w:rPr>
                <w:b/>
                <w:bCs/>
                <w:i/>
                <w:iCs/>
                <w:color w:val="auto"/>
                <w:lang w:val="en-US"/>
              </w:rPr>
            </w:pPr>
          </w:p>
          <w:p w:rsidR="004B7A50" w:rsidRPr="00640D83" w:rsidRDefault="004B7A50" w:rsidP="00A37818">
            <w:pPr>
              <w:rPr>
                <w:b/>
                <w:bCs/>
                <w:i/>
                <w:iCs/>
                <w:color w:val="auto"/>
                <w:lang w:val="en-US"/>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en-US"/>
              </w:rPr>
            </w:pPr>
            <w:r w:rsidRPr="00640D83">
              <w:rPr>
                <w:i/>
                <w:iCs/>
                <w:color w:val="auto"/>
                <w:lang w:val="en-US"/>
              </w:rPr>
              <w:t>Адреса понуђача:</w:t>
            </w:r>
          </w:p>
          <w:p w:rsidR="004B7A50" w:rsidRPr="00640D83" w:rsidRDefault="004B7A50" w:rsidP="00A37818">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en-US"/>
              </w:rPr>
            </w:pPr>
          </w:p>
          <w:p w:rsidR="004B7A50" w:rsidRPr="00640D83" w:rsidRDefault="004B7A50" w:rsidP="00A37818">
            <w:pPr>
              <w:rPr>
                <w:b/>
                <w:bCs/>
                <w:i/>
                <w:iCs/>
                <w:color w:val="auto"/>
                <w:lang w:val="en-US"/>
              </w:rPr>
            </w:pPr>
          </w:p>
          <w:p w:rsidR="004B7A50" w:rsidRPr="00640D83" w:rsidRDefault="004B7A50" w:rsidP="00A37818">
            <w:pPr>
              <w:rPr>
                <w:b/>
                <w:bCs/>
                <w:i/>
                <w:iCs/>
                <w:color w:val="auto"/>
                <w:lang w:val="en-US"/>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en-US"/>
              </w:rPr>
            </w:pPr>
            <w:r w:rsidRPr="00640D83">
              <w:rPr>
                <w:i/>
                <w:iCs/>
                <w:color w:val="auto"/>
                <w:lang w:val="en-US"/>
              </w:rPr>
              <w:t>Матични број понуђача:</w:t>
            </w:r>
          </w:p>
          <w:p w:rsidR="004B7A50" w:rsidRPr="00640D83" w:rsidRDefault="004B7A50" w:rsidP="00A37818">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en-US"/>
              </w:rPr>
            </w:pPr>
          </w:p>
          <w:p w:rsidR="004B7A50" w:rsidRPr="00640D83" w:rsidRDefault="004B7A50" w:rsidP="00A37818">
            <w:pPr>
              <w:rPr>
                <w:b/>
                <w:bCs/>
                <w:i/>
                <w:iCs/>
                <w:color w:val="auto"/>
                <w:lang w:val="en-US"/>
              </w:rPr>
            </w:pPr>
          </w:p>
          <w:p w:rsidR="004B7A50" w:rsidRPr="00640D83" w:rsidRDefault="004B7A50" w:rsidP="00A37818">
            <w:pPr>
              <w:rPr>
                <w:b/>
                <w:bCs/>
                <w:i/>
                <w:iCs/>
                <w:color w:val="auto"/>
                <w:lang w:val="en-US"/>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ru-RU"/>
              </w:rPr>
            </w:pPr>
            <w:r w:rsidRPr="00640D83">
              <w:rPr>
                <w:i/>
                <w:iCs/>
                <w:color w:val="auto"/>
                <w:lang w:val="ru-RU"/>
              </w:rPr>
              <w:t>Порески идентификациони број понуђача (П</w:t>
            </w:r>
            <w:r>
              <w:rPr>
                <w:i/>
                <w:iCs/>
                <w:color w:val="auto"/>
                <w:lang w:val="ru-RU"/>
              </w:rPr>
              <w:t>I</w:t>
            </w:r>
            <w:r w:rsidRPr="00640D83">
              <w:rPr>
                <w:i/>
                <w:iCs/>
                <w:color w:val="auto"/>
                <w:lang w:val="ru-RU"/>
              </w:rPr>
              <w:t>Б):</w:t>
            </w:r>
          </w:p>
          <w:p w:rsidR="004B7A50" w:rsidRPr="00640D83" w:rsidRDefault="004B7A50" w:rsidP="00A37818">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ru-RU"/>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en-US"/>
              </w:rPr>
            </w:pPr>
            <w:r>
              <w:rPr>
                <w:i/>
                <w:iCs/>
                <w:color w:val="auto"/>
                <w:lang w:val="en-US"/>
              </w:rPr>
              <w:t>И</w:t>
            </w:r>
            <w:r w:rsidRPr="00640D83">
              <w:rPr>
                <w:i/>
                <w:iCs/>
                <w:color w:val="auto"/>
                <w:lang w:val="en-US"/>
              </w:rPr>
              <w:t>ме особе за контакт:</w:t>
            </w:r>
          </w:p>
          <w:p w:rsidR="004B7A50" w:rsidRPr="00640D83" w:rsidRDefault="004B7A50" w:rsidP="00A37818">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en-US"/>
              </w:rPr>
            </w:pPr>
          </w:p>
          <w:p w:rsidR="004B7A50" w:rsidRPr="00640D83" w:rsidRDefault="004B7A50" w:rsidP="00A37818">
            <w:pPr>
              <w:rPr>
                <w:b/>
                <w:bCs/>
                <w:i/>
                <w:iCs/>
                <w:color w:val="auto"/>
                <w:lang w:val="en-US"/>
              </w:rPr>
            </w:pPr>
          </w:p>
          <w:p w:rsidR="004B7A50" w:rsidRPr="00640D83" w:rsidRDefault="004B7A50" w:rsidP="00A37818">
            <w:pPr>
              <w:rPr>
                <w:b/>
                <w:bCs/>
                <w:i/>
                <w:iCs/>
                <w:color w:val="auto"/>
                <w:lang w:val="en-US"/>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ru-RU"/>
              </w:rPr>
            </w:pPr>
            <w:r w:rsidRPr="00640D83">
              <w:rPr>
                <w:i/>
                <w:iCs/>
                <w:color w:val="auto"/>
                <w:lang w:val="ru-RU"/>
              </w:rPr>
              <w:t>Електронска адреса понуђача (</w:t>
            </w:r>
            <w:r w:rsidRPr="00640D83">
              <w:rPr>
                <w:i/>
                <w:iCs/>
                <w:color w:val="auto"/>
                <w:lang w:val="en-US"/>
              </w:rPr>
              <w:t>e</w:t>
            </w:r>
            <w:r w:rsidRPr="00640D83">
              <w:rPr>
                <w:i/>
                <w:iCs/>
                <w:color w:val="auto"/>
                <w:lang w:val="ru-RU"/>
              </w:rPr>
              <w:t>-</w:t>
            </w:r>
            <w:r w:rsidRPr="00640D83">
              <w:rPr>
                <w:i/>
                <w:iCs/>
                <w:color w:val="auto"/>
                <w:lang w:val="en-US"/>
              </w:rPr>
              <w:t>mail</w:t>
            </w:r>
            <w:r w:rsidRPr="00640D83">
              <w:rPr>
                <w:i/>
                <w:iCs/>
                <w:color w:val="auto"/>
                <w:lang w:val="ru-RU"/>
              </w:rPr>
              <w:t>):</w:t>
            </w:r>
          </w:p>
          <w:p w:rsidR="004B7A50" w:rsidRPr="00640D83" w:rsidRDefault="004B7A50" w:rsidP="00A37818">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ru-RU"/>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en-US"/>
              </w:rPr>
            </w:pPr>
            <w:r w:rsidRPr="00640D83">
              <w:rPr>
                <w:i/>
                <w:iCs/>
                <w:color w:val="auto"/>
                <w:lang w:val="en-US"/>
              </w:rPr>
              <w:t>Телефон:</w:t>
            </w:r>
          </w:p>
          <w:p w:rsidR="004B7A50" w:rsidRPr="00640D83" w:rsidRDefault="004B7A50" w:rsidP="00A37818">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en-US"/>
              </w:rPr>
            </w:pPr>
          </w:p>
          <w:p w:rsidR="004B7A50" w:rsidRPr="00640D83" w:rsidRDefault="004B7A50" w:rsidP="00A37818">
            <w:pPr>
              <w:rPr>
                <w:b/>
                <w:bCs/>
                <w:i/>
                <w:iCs/>
                <w:color w:val="auto"/>
                <w:lang w:val="en-US"/>
              </w:rPr>
            </w:pPr>
          </w:p>
          <w:p w:rsidR="004B7A50" w:rsidRPr="00640D83" w:rsidRDefault="004B7A50" w:rsidP="00A37818">
            <w:pPr>
              <w:rPr>
                <w:b/>
                <w:bCs/>
                <w:i/>
                <w:iCs/>
                <w:color w:val="auto"/>
                <w:lang w:val="en-US"/>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en-US"/>
              </w:rPr>
            </w:pPr>
            <w:r w:rsidRPr="00640D83">
              <w:rPr>
                <w:i/>
                <w:iCs/>
                <w:color w:val="auto"/>
                <w:lang w:val="en-US"/>
              </w:rPr>
              <w:t>Телефакс:</w:t>
            </w:r>
          </w:p>
          <w:p w:rsidR="004B7A50" w:rsidRPr="00640D83" w:rsidRDefault="004B7A50" w:rsidP="00A37818">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en-US"/>
              </w:rPr>
            </w:pPr>
          </w:p>
          <w:p w:rsidR="004B7A50" w:rsidRPr="00640D83" w:rsidRDefault="004B7A50" w:rsidP="00A37818">
            <w:pPr>
              <w:rPr>
                <w:b/>
                <w:bCs/>
                <w:i/>
                <w:iCs/>
                <w:color w:val="auto"/>
                <w:lang w:val="en-US"/>
              </w:rPr>
            </w:pPr>
          </w:p>
          <w:p w:rsidR="004B7A50" w:rsidRPr="00640D83" w:rsidRDefault="004B7A50" w:rsidP="00A37818">
            <w:pPr>
              <w:rPr>
                <w:b/>
                <w:bCs/>
                <w:i/>
                <w:iCs/>
                <w:color w:val="auto"/>
                <w:lang w:val="en-US"/>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ru-RU"/>
              </w:rPr>
            </w:pPr>
            <w:r w:rsidRPr="00640D83">
              <w:rPr>
                <w:i/>
                <w:iCs/>
                <w:color w:val="auto"/>
                <w:lang w:val="ru-RU"/>
              </w:rPr>
              <w:t>Број рачуна понуђача и назив банке:</w:t>
            </w:r>
          </w:p>
          <w:p w:rsidR="004B7A50" w:rsidRPr="00640D83" w:rsidRDefault="004B7A50" w:rsidP="00A37818">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rPr>
                <w:b/>
                <w:bCs/>
                <w:i/>
                <w:iCs/>
                <w:color w:val="auto"/>
                <w:lang w:val="ru-RU"/>
              </w:rPr>
            </w:pPr>
          </w:p>
          <w:p w:rsidR="004B7A50" w:rsidRPr="00640D83" w:rsidRDefault="004B7A50" w:rsidP="00A37818">
            <w:pPr>
              <w:rPr>
                <w:b/>
                <w:bCs/>
                <w:i/>
                <w:iCs/>
                <w:color w:val="auto"/>
                <w:lang w:val="ru-RU"/>
              </w:rPr>
            </w:pPr>
          </w:p>
          <w:p w:rsidR="004B7A50" w:rsidRPr="00640D83" w:rsidRDefault="004B7A50" w:rsidP="00A37818">
            <w:pPr>
              <w:rPr>
                <w:b/>
                <w:bCs/>
                <w:i/>
                <w:iCs/>
                <w:color w:val="auto"/>
                <w:lang w:val="ru-RU"/>
              </w:rPr>
            </w:pPr>
          </w:p>
        </w:tc>
      </w:tr>
      <w:tr w:rsidR="004B7A50" w:rsidRPr="00640D83" w:rsidTr="00A37818">
        <w:tc>
          <w:tcPr>
            <w:tcW w:w="4621" w:type="dxa"/>
            <w:tcBorders>
              <w:top w:val="single" w:sz="4" w:space="0" w:color="000000"/>
              <w:left w:val="single" w:sz="4" w:space="0" w:color="000000"/>
              <w:bottom w:val="single" w:sz="4" w:space="0" w:color="000000"/>
            </w:tcBorders>
            <w:shd w:val="clear" w:color="auto" w:fill="auto"/>
          </w:tcPr>
          <w:p w:rsidR="004B7A50" w:rsidRPr="00640D83" w:rsidRDefault="004B7A50" w:rsidP="00A37818">
            <w:pPr>
              <w:jc w:val="both"/>
              <w:rPr>
                <w:b/>
                <w:bCs/>
                <w:i/>
                <w:iCs/>
                <w:color w:val="auto"/>
                <w:lang w:val="ru-RU"/>
              </w:rPr>
            </w:pPr>
            <w:r w:rsidRPr="00640D83">
              <w:rPr>
                <w:i/>
                <w:iCs/>
                <w:color w:val="auto"/>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ind w:firstLine="708"/>
              <w:rPr>
                <w:b/>
                <w:bCs/>
                <w:i/>
                <w:iCs/>
                <w:color w:val="auto"/>
                <w:lang w:val="ru-RU"/>
              </w:rPr>
            </w:pPr>
          </w:p>
          <w:p w:rsidR="004B7A50" w:rsidRPr="00640D83" w:rsidRDefault="004B7A50" w:rsidP="00A37818">
            <w:pPr>
              <w:ind w:firstLine="708"/>
              <w:rPr>
                <w:b/>
                <w:bCs/>
                <w:i/>
                <w:iCs/>
                <w:color w:val="auto"/>
                <w:lang w:val="ru-RU"/>
              </w:rPr>
            </w:pPr>
          </w:p>
          <w:p w:rsidR="004B7A50" w:rsidRPr="00640D83" w:rsidRDefault="004B7A50" w:rsidP="00A37818">
            <w:pPr>
              <w:ind w:firstLine="708"/>
              <w:rPr>
                <w:b/>
                <w:bCs/>
                <w:i/>
                <w:iCs/>
                <w:color w:val="auto"/>
                <w:lang w:val="ru-RU"/>
              </w:rPr>
            </w:pPr>
          </w:p>
        </w:tc>
      </w:tr>
    </w:tbl>
    <w:p w:rsidR="004B7A50" w:rsidRPr="00640D83" w:rsidRDefault="004B7A50" w:rsidP="004B7A50">
      <w:pPr>
        <w:rPr>
          <w:color w:val="auto"/>
        </w:rPr>
      </w:pPr>
    </w:p>
    <w:p w:rsidR="004B7A50" w:rsidRPr="00640D83" w:rsidRDefault="004B7A50" w:rsidP="004B7A50">
      <w:pPr>
        <w:rPr>
          <w:color w:val="auto"/>
        </w:rPr>
      </w:pPr>
      <w:r w:rsidRPr="00640D83">
        <w:rPr>
          <w:rFonts w:eastAsia="TimesNewRomanPSMT"/>
          <w:b/>
          <w:bCs/>
          <w:i/>
          <w:iCs/>
          <w:color w:val="auto"/>
          <w:lang w:val="en-US"/>
        </w:rPr>
        <w:t>2) ПОНУДУ ПОДНОС</w:t>
      </w:r>
      <w:r>
        <w:rPr>
          <w:rFonts w:eastAsia="TimesNewRomanPSMT"/>
          <w:b/>
          <w:bCs/>
          <w:i/>
          <w:iCs/>
          <w:color w:val="auto"/>
          <w:lang w:val="en-US"/>
        </w:rPr>
        <w:t>И</w:t>
      </w:r>
      <w:r w:rsidRPr="00640D83">
        <w:rPr>
          <w:rFonts w:eastAsia="TimesNewRomanPSMT"/>
          <w:b/>
          <w:bCs/>
          <w:i/>
          <w:iCs/>
          <w:color w:val="auto"/>
          <w:lang w:val="en-US"/>
        </w:rPr>
        <w:t xml:space="preserve">: </w:t>
      </w:r>
    </w:p>
    <w:tbl>
      <w:tblPr>
        <w:tblW w:w="0" w:type="auto"/>
        <w:tblInd w:w="-20" w:type="dxa"/>
        <w:tblLayout w:type="fixed"/>
        <w:tblLook w:val="0000"/>
      </w:tblPr>
      <w:tblGrid>
        <w:gridCol w:w="9282"/>
      </w:tblGrid>
      <w:tr w:rsidR="004B7A50" w:rsidRPr="00640D83" w:rsidTr="00A37818">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jc w:val="center"/>
              <w:rPr>
                <w:color w:val="auto"/>
              </w:rPr>
            </w:pPr>
          </w:p>
          <w:p w:rsidR="004B7A50" w:rsidRPr="00640D83" w:rsidRDefault="004B7A50" w:rsidP="00A37818">
            <w:pPr>
              <w:jc w:val="center"/>
              <w:rPr>
                <w:rFonts w:eastAsia="TimesNewRomanPSMT"/>
                <w:b/>
                <w:bCs/>
                <w:color w:val="auto"/>
                <w:lang w:val="en-US"/>
              </w:rPr>
            </w:pPr>
            <w:r w:rsidRPr="00640D83">
              <w:rPr>
                <w:rFonts w:eastAsia="TimesNewRomanPSMT"/>
                <w:b/>
                <w:bCs/>
                <w:color w:val="auto"/>
                <w:lang w:val="en-US"/>
              </w:rPr>
              <w:t xml:space="preserve">А) САМОСТАЛНО </w:t>
            </w:r>
          </w:p>
        </w:tc>
      </w:tr>
      <w:tr w:rsidR="004B7A50" w:rsidRPr="00640D83" w:rsidTr="00A37818">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jc w:val="center"/>
              <w:rPr>
                <w:rFonts w:eastAsia="TimesNewRomanPSMT"/>
                <w:b/>
                <w:bCs/>
                <w:color w:val="auto"/>
                <w:lang w:val="en-US"/>
              </w:rPr>
            </w:pPr>
          </w:p>
          <w:p w:rsidR="004B7A50" w:rsidRPr="00640D83" w:rsidRDefault="004B7A50" w:rsidP="00A37818">
            <w:pPr>
              <w:jc w:val="center"/>
              <w:rPr>
                <w:rFonts w:eastAsia="TimesNewRomanPSMT"/>
                <w:b/>
                <w:bCs/>
                <w:color w:val="auto"/>
                <w:lang w:val="en-US"/>
              </w:rPr>
            </w:pPr>
            <w:r w:rsidRPr="00640D83">
              <w:rPr>
                <w:rFonts w:eastAsia="TimesNewRomanPSMT"/>
                <w:b/>
                <w:bCs/>
                <w:color w:val="auto"/>
                <w:lang w:val="en-US"/>
              </w:rPr>
              <w:t>Б) СА ПОД</w:t>
            </w:r>
            <w:r>
              <w:rPr>
                <w:rFonts w:eastAsia="TimesNewRomanPSMT"/>
                <w:b/>
                <w:bCs/>
                <w:color w:val="auto"/>
                <w:lang w:val="en-US"/>
              </w:rPr>
              <w:t>I</w:t>
            </w:r>
            <w:r w:rsidRPr="00640D83">
              <w:rPr>
                <w:rFonts w:eastAsia="TimesNewRomanPSMT"/>
                <w:b/>
                <w:bCs/>
                <w:color w:val="auto"/>
                <w:lang w:val="en-US"/>
              </w:rPr>
              <w:t>ЗВОЂАЧЕМ</w:t>
            </w:r>
          </w:p>
        </w:tc>
      </w:tr>
      <w:tr w:rsidR="004B7A50" w:rsidRPr="00640D83" w:rsidTr="00A37818">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B7A50" w:rsidRPr="00640D83" w:rsidRDefault="004B7A50" w:rsidP="00A37818">
            <w:pPr>
              <w:snapToGrid w:val="0"/>
              <w:jc w:val="center"/>
              <w:rPr>
                <w:rFonts w:eastAsia="TimesNewRomanPSMT"/>
                <w:b/>
                <w:bCs/>
                <w:color w:val="auto"/>
                <w:lang w:val="en-US"/>
              </w:rPr>
            </w:pPr>
          </w:p>
          <w:p w:rsidR="004B7A50" w:rsidRPr="00640D83" w:rsidRDefault="004B7A50" w:rsidP="00A37818">
            <w:pPr>
              <w:jc w:val="center"/>
              <w:rPr>
                <w:b/>
                <w:i/>
                <w:iCs/>
                <w:color w:val="auto"/>
                <w:lang w:val="ru-RU"/>
              </w:rPr>
            </w:pPr>
            <w:r w:rsidRPr="00640D83">
              <w:rPr>
                <w:rFonts w:eastAsia="TimesNewRomanPSMT"/>
                <w:b/>
                <w:bCs/>
                <w:color w:val="auto"/>
                <w:lang w:val="en-US"/>
              </w:rPr>
              <w:t>В) КАО ЗАЈЕДН</w:t>
            </w:r>
            <w:r>
              <w:rPr>
                <w:rFonts w:eastAsia="TimesNewRomanPSMT"/>
                <w:b/>
                <w:bCs/>
                <w:color w:val="auto"/>
                <w:lang w:val="en-US"/>
              </w:rPr>
              <w:t>I</w:t>
            </w:r>
            <w:r w:rsidRPr="00640D83">
              <w:rPr>
                <w:rFonts w:eastAsia="TimesNewRomanPSMT"/>
                <w:b/>
                <w:bCs/>
                <w:color w:val="auto"/>
                <w:lang w:val="en-US"/>
              </w:rPr>
              <w:t>ЧКУ ПОНУДУ</w:t>
            </w:r>
          </w:p>
        </w:tc>
      </w:tr>
    </w:tbl>
    <w:p w:rsidR="004B7A50" w:rsidRPr="00640D83" w:rsidRDefault="004B7A50" w:rsidP="004B7A50">
      <w:pPr>
        <w:jc w:val="both"/>
        <w:rPr>
          <w:rFonts w:eastAsia="TimesNewRomanPSMT"/>
          <w:bCs/>
          <w:color w:val="auto"/>
        </w:rPr>
      </w:pPr>
      <w:r w:rsidRPr="00640D83">
        <w:rPr>
          <w:b/>
          <w:i/>
          <w:iCs/>
          <w:color w:val="auto"/>
          <w:lang w:val="ru-RU"/>
        </w:rPr>
        <w:t>Напомена:</w:t>
      </w:r>
      <w:r w:rsidRPr="00640D83">
        <w:rPr>
          <w:i/>
          <w:iCs/>
          <w:color w:val="auto"/>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B7A50" w:rsidRPr="00302703" w:rsidRDefault="004B7A50" w:rsidP="004B7A50">
      <w:pPr>
        <w:jc w:val="both"/>
        <w:rPr>
          <w:rFonts w:eastAsia="TimesNewRomanPSMT"/>
          <w:bCs/>
          <w:color w:val="FF0000"/>
        </w:rPr>
      </w:pPr>
    </w:p>
    <w:p w:rsidR="004B7A50" w:rsidRDefault="004B7A50" w:rsidP="004B7A50">
      <w:pPr>
        <w:jc w:val="both"/>
        <w:rPr>
          <w:rFonts w:eastAsia="TimesNewRomanPSMT"/>
          <w:b/>
          <w:bCs/>
          <w:i/>
          <w:lang w:val="sr-Cyrl-CS"/>
        </w:rPr>
        <w:sectPr w:rsidR="004B7A50">
          <w:pgSz w:w="11906" w:h="16838"/>
          <w:pgMar w:top="1440" w:right="1440" w:bottom="1440" w:left="1440" w:header="720" w:footer="720" w:gutter="0"/>
          <w:cols w:space="720"/>
          <w:docGrid w:linePitch="360" w:charSpace="32768"/>
        </w:sectPr>
      </w:pPr>
    </w:p>
    <w:p w:rsidR="004B7A50" w:rsidRPr="00574EE7" w:rsidRDefault="004B7A50" w:rsidP="004B7A50">
      <w:pPr>
        <w:jc w:val="both"/>
        <w:rPr>
          <w:rFonts w:eastAsia="TimesNewRomanPSMT"/>
          <w:b/>
          <w:bCs/>
          <w:i/>
          <w:lang w:val="en-US"/>
        </w:rPr>
      </w:pPr>
      <w:r w:rsidRPr="00574EE7">
        <w:rPr>
          <w:rFonts w:eastAsia="TimesNewRomanPSMT"/>
          <w:b/>
          <w:bCs/>
          <w:i/>
          <w:lang w:val="sr-Cyrl-CS"/>
        </w:rPr>
        <w:lastRenderedPageBreak/>
        <w:t xml:space="preserve">3) </w:t>
      </w:r>
      <w:r w:rsidRPr="00574EE7">
        <w:rPr>
          <w:rFonts w:eastAsia="TimesNewRomanPSMT"/>
          <w:b/>
          <w:bCs/>
          <w:i/>
          <w:lang w:val="en-US"/>
        </w:rPr>
        <w:t>ПОДАЦ</w:t>
      </w:r>
      <w:r>
        <w:rPr>
          <w:rFonts w:eastAsia="TimesNewRomanPSMT"/>
          <w:b/>
          <w:bCs/>
          <w:i/>
          <w:lang w:val="en-US"/>
        </w:rPr>
        <w:t>И</w:t>
      </w:r>
      <w:r w:rsidRPr="00574EE7">
        <w:rPr>
          <w:rFonts w:eastAsia="TimesNewRomanPSMT"/>
          <w:b/>
          <w:bCs/>
          <w:i/>
          <w:lang w:val="en-US"/>
        </w:rPr>
        <w:t xml:space="preserve"> О ПОД</w:t>
      </w:r>
      <w:r>
        <w:rPr>
          <w:rFonts w:eastAsia="TimesNewRomanPSMT"/>
          <w:b/>
          <w:bCs/>
          <w:i/>
          <w:lang w:val="en-US"/>
        </w:rPr>
        <w:t>I</w:t>
      </w:r>
      <w:r w:rsidRPr="00574EE7">
        <w:rPr>
          <w:rFonts w:eastAsia="TimesNewRomanPSMT"/>
          <w:b/>
          <w:bCs/>
          <w:i/>
          <w:lang w:val="en-US"/>
        </w:rPr>
        <w:t xml:space="preserve">ЗВОЂАЧУ </w:t>
      </w:r>
    </w:p>
    <w:p w:rsidR="004B7A50" w:rsidRPr="00574EE7" w:rsidRDefault="004B7A50" w:rsidP="004B7A50">
      <w:pPr>
        <w:jc w:val="both"/>
      </w:pPr>
      <w:r w:rsidRPr="00574EE7">
        <w:rPr>
          <w:rFonts w:eastAsia="TimesNewRomanPSMT"/>
          <w:b/>
          <w:bCs/>
          <w:i/>
          <w:lang w:val="en-US"/>
        </w:rPr>
        <w:tab/>
      </w:r>
    </w:p>
    <w:tbl>
      <w:tblPr>
        <w:tblW w:w="0" w:type="auto"/>
        <w:tblInd w:w="-20" w:type="dxa"/>
        <w:tblLayout w:type="fixed"/>
        <w:tblLook w:val="0000"/>
      </w:tblPr>
      <w:tblGrid>
        <w:gridCol w:w="465"/>
        <w:gridCol w:w="4219"/>
        <w:gridCol w:w="4598"/>
      </w:tblGrid>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p w:rsidR="004B7A50" w:rsidRPr="00574EE7" w:rsidRDefault="004B7A50" w:rsidP="00A37818">
            <w:pPr>
              <w:jc w:val="both"/>
              <w:rPr>
                <w:rFonts w:eastAsia="TimesNewRomanPSMT"/>
                <w:bCs/>
                <w:i/>
                <w:lang w:val="en-US"/>
              </w:rPr>
            </w:pPr>
            <w:r w:rsidRPr="00574EE7">
              <w:rPr>
                <w:rFonts w:eastAsia="TimesNewRomanPSMT"/>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Pr>
                <w:rFonts w:eastAsia="TimesNewRomanPSMT"/>
                <w:bCs/>
                <w:i/>
                <w:lang w:val="en-US"/>
              </w:rPr>
              <w:t>И</w:t>
            </w:r>
            <w:r w:rsidRPr="00574EE7">
              <w:rPr>
                <w:rFonts w:eastAsia="TimesNewRomanPSMT"/>
                <w:bCs/>
                <w:i/>
                <w:lang w:val="en-US"/>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ru-RU"/>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ru-RU"/>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Cs/>
                <w:i/>
                <w:lang w:val="en-US"/>
              </w:rPr>
            </w:pPr>
            <w:r w:rsidRPr="00574EE7">
              <w:rPr>
                <w:rFonts w:eastAsia="TimesNewRomanPSMT"/>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Pr>
                <w:rFonts w:eastAsia="TimesNewRomanPSMT"/>
                <w:bCs/>
                <w:i/>
                <w:lang w:val="en-US"/>
              </w:rPr>
              <w:t>И</w:t>
            </w:r>
            <w:r w:rsidRPr="00574EE7">
              <w:rPr>
                <w:rFonts w:eastAsia="TimesNewRomanPSMT"/>
                <w:bCs/>
                <w:i/>
                <w:lang w:val="en-US"/>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ru-RU"/>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ru-RU"/>
              </w:rPr>
            </w:pPr>
          </w:p>
        </w:tc>
      </w:tr>
    </w:tbl>
    <w:p w:rsidR="004B7A50" w:rsidRPr="00574EE7" w:rsidRDefault="004B7A50" w:rsidP="004B7A50">
      <w:pPr>
        <w:jc w:val="both"/>
        <w:rPr>
          <w:i/>
          <w:iCs/>
          <w:lang w:val="ru-RU"/>
        </w:rPr>
      </w:pPr>
      <w:r w:rsidRPr="00574EE7">
        <w:rPr>
          <w:b/>
          <w:bCs/>
          <w:i/>
          <w:iCs/>
          <w:u w:val="single"/>
          <w:lang w:val="ru-RU"/>
        </w:rPr>
        <w:t>Напомена:</w:t>
      </w:r>
      <w:r w:rsidRPr="00574EE7">
        <w:rPr>
          <w:b/>
          <w:bCs/>
          <w:i/>
          <w:iCs/>
          <w:lang w:val="ru-RU"/>
        </w:rPr>
        <w:t xml:space="preserve"> </w:t>
      </w:r>
    </w:p>
    <w:p w:rsidR="004B7A50" w:rsidRPr="00574EE7" w:rsidRDefault="004B7A50" w:rsidP="004B7A50">
      <w:pPr>
        <w:jc w:val="both"/>
        <w:rPr>
          <w:rFonts w:eastAsia="TimesNewRomanPSMT"/>
          <w:b/>
          <w:bCs/>
          <w:lang w:val="ru-RU"/>
        </w:rPr>
      </w:pPr>
      <w:r w:rsidRPr="00574EE7">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B7A50" w:rsidRPr="00574EE7" w:rsidRDefault="004B7A50" w:rsidP="004B7A50">
      <w:pPr>
        <w:jc w:val="both"/>
        <w:rPr>
          <w:rFonts w:eastAsia="TimesNewRomanPSMT"/>
          <w:b/>
          <w:bCs/>
          <w:lang w:val="ru-RU"/>
        </w:rPr>
      </w:pPr>
    </w:p>
    <w:p w:rsidR="004B7A50" w:rsidRPr="00574EE7" w:rsidRDefault="004B7A50" w:rsidP="004B7A50">
      <w:pPr>
        <w:jc w:val="both"/>
        <w:rPr>
          <w:rFonts w:eastAsia="TimesNewRomanPSMT"/>
          <w:b/>
          <w:bCs/>
          <w:lang w:val="ru-RU"/>
        </w:rPr>
      </w:pPr>
    </w:p>
    <w:p w:rsidR="004B7A50" w:rsidRPr="00574EE7" w:rsidRDefault="004B7A50" w:rsidP="004B7A50">
      <w:pPr>
        <w:jc w:val="both"/>
        <w:rPr>
          <w:rFonts w:eastAsia="TimesNewRomanPSMT"/>
          <w:b/>
          <w:bCs/>
          <w:lang w:val="ru-RU"/>
        </w:rPr>
      </w:pPr>
    </w:p>
    <w:p w:rsidR="004B7A50" w:rsidRPr="00574EE7" w:rsidRDefault="004B7A50" w:rsidP="004B7A50">
      <w:pPr>
        <w:jc w:val="both"/>
        <w:rPr>
          <w:rFonts w:eastAsia="TimesNewRomanPSMT"/>
          <w:b/>
          <w:bCs/>
          <w:lang w:val="ru-RU"/>
        </w:rPr>
      </w:pPr>
    </w:p>
    <w:p w:rsidR="004B7A50" w:rsidRPr="00574EE7" w:rsidRDefault="004B7A50" w:rsidP="004B7A50">
      <w:pPr>
        <w:jc w:val="both"/>
        <w:rPr>
          <w:rFonts w:eastAsia="TimesNewRomanPSMT"/>
          <w:b/>
          <w:bCs/>
          <w:lang w:val="ru-RU"/>
        </w:rPr>
      </w:pPr>
    </w:p>
    <w:p w:rsidR="004B7A50" w:rsidRDefault="004B7A50" w:rsidP="004B7A50">
      <w:pPr>
        <w:jc w:val="both"/>
        <w:rPr>
          <w:rFonts w:eastAsia="TimesNewRomanPSMT"/>
          <w:b/>
          <w:bCs/>
        </w:rPr>
      </w:pPr>
    </w:p>
    <w:p w:rsidR="004B7A50" w:rsidRDefault="004B7A50" w:rsidP="004B7A50">
      <w:pPr>
        <w:jc w:val="both"/>
        <w:rPr>
          <w:rFonts w:eastAsia="TimesNewRomanPSMT"/>
          <w:b/>
          <w:bCs/>
        </w:rPr>
      </w:pPr>
    </w:p>
    <w:p w:rsidR="004B7A50" w:rsidRPr="00592245" w:rsidRDefault="004B7A50" w:rsidP="004B7A50">
      <w:pPr>
        <w:jc w:val="both"/>
        <w:rPr>
          <w:rFonts w:eastAsia="TimesNewRomanPSMT"/>
          <w:b/>
          <w:bCs/>
        </w:rPr>
      </w:pPr>
    </w:p>
    <w:p w:rsidR="004B7A50" w:rsidRDefault="004B7A50" w:rsidP="004B7A50">
      <w:pPr>
        <w:jc w:val="both"/>
        <w:rPr>
          <w:rFonts w:eastAsia="TimesNewRomanPSMT"/>
          <w:b/>
          <w:bCs/>
          <w:lang w:val="ru-RU"/>
        </w:rPr>
        <w:sectPr w:rsidR="004B7A50">
          <w:pgSz w:w="11906" w:h="16838"/>
          <w:pgMar w:top="1440" w:right="1440" w:bottom="1440" w:left="1440" w:header="720" w:footer="720" w:gutter="0"/>
          <w:cols w:space="720"/>
          <w:docGrid w:linePitch="360" w:charSpace="32768"/>
        </w:sectPr>
      </w:pPr>
    </w:p>
    <w:p w:rsidR="004B7A50" w:rsidRPr="00A74DEA" w:rsidRDefault="004B7A50" w:rsidP="004B7A50">
      <w:pPr>
        <w:jc w:val="both"/>
        <w:rPr>
          <w:rFonts w:eastAsia="TimesNewRomanPSMT"/>
          <w:b/>
          <w:bCs/>
          <w:i/>
        </w:rPr>
      </w:pPr>
      <w:r w:rsidRPr="00574EE7">
        <w:rPr>
          <w:rFonts w:eastAsia="TimesNewRomanPSMT"/>
          <w:b/>
          <w:bCs/>
          <w:i/>
          <w:lang w:val="sr-Cyrl-CS"/>
        </w:rPr>
        <w:lastRenderedPageBreak/>
        <w:t xml:space="preserve">4) </w:t>
      </w:r>
      <w:r w:rsidRPr="00574EE7">
        <w:rPr>
          <w:rFonts w:eastAsia="TimesNewRomanPSMT"/>
          <w:b/>
          <w:bCs/>
          <w:i/>
          <w:lang w:val="ru-RU"/>
        </w:rPr>
        <w:t>ПОДАЦ</w:t>
      </w:r>
      <w:r>
        <w:rPr>
          <w:rFonts w:eastAsia="TimesNewRomanPSMT"/>
          <w:b/>
          <w:bCs/>
          <w:i/>
        </w:rPr>
        <w:t>И</w:t>
      </w:r>
      <w:r w:rsidRPr="00574EE7">
        <w:rPr>
          <w:rFonts w:eastAsia="TimesNewRomanPSMT"/>
          <w:b/>
          <w:bCs/>
          <w:i/>
          <w:lang w:val="ru-RU"/>
        </w:rPr>
        <w:t xml:space="preserve"> О УЧЕСН</w:t>
      </w:r>
      <w:r>
        <w:rPr>
          <w:rFonts w:eastAsia="TimesNewRomanPSMT"/>
          <w:b/>
          <w:bCs/>
          <w:i/>
        </w:rPr>
        <w:t>И</w:t>
      </w:r>
      <w:r w:rsidRPr="00574EE7">
        <w:rPr>
          <w:rFonts w:eastAsia="TimesNewRomanPSMT"/>
          <w:b/>
          <w:bCs/>
          <w:i/>
          <w:lang w:val="ru-RU"/>
        </w:rPr>
        <w:t>КУ  У ЗАЈЕДН</w:t>
      </w:r>
      <w:r>
        <w:rPr>
          <w:rFonts w:eastAsia="TimesNewRomanPSMT"/>
          <w:b/>
          <w:bCs/>
          <w:i/>
        </w:rPr>
        <w:t>И</w:t>
      </w:r>
      <w:r w:rsidRPr="00574EE7">
        <w:rPr>
          <w:rFonts w:eastAsia="TimesNewRomanPSMT"/>
          <w:b/>
          <w:bCs/>
          <w:i/>
          <w:lang w:val="ru-RU"/>
        </w:rPr>
        <w:t>ЧКОЈ ПОНУД</w:t>
      </w:r>
      <w:r>
        <w:rPr>
          <w:rFonts w:eastAsia="TimesNewRomanPSMT"/>
          <w:b/>
          <w:bCs/>
          <w:i/>
        </w:rPr>
        <w:t>И</w:t>
      </w:r>
    </w:p>
    <w:p w:rsidR="004B7A50" w:rsidRPr="00574EE7" w:rsidRDefault="004B7A50" w:rsidP="004B7A50">
      <w:pPr>
        <w:jc w:val="both"/>
      </w:pPr>
      <w:r w:rsidRPr="00574EE7">
        <w:rPr>
          <w:rFonts w:eastAsia="TimesNewRomanPSMT"/>
          <w:b/>
          <w:bCs/>
          <w:i/>
          <w:lang w:val="ru-RU"/>
        </w:rPr>
        <w:tab/>
      </w:r>
    </w:p>
    <w:tbl>
      <w:tblPr>
        <w:tblW w:w="0" w:type="auto"/>
        <w:tblInd w:w="-20" w:type="dxa"/>
        <w:tblLayout w:type="fixed"/>
        <w:tblLook w:val="0000"/>
      </w:tblPr>
      <w:tblGrid>
        <w:gridCol w:w="465"/>
        <w:gridCol w:w="4219"/>
        <w:gridCol w:w="4598"/>
      </w:tblGrid>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p w:rsidR="004B7A50" w:rsidRPr="00574EE7" w:rsidRDefault="004B7A50" w:rsidP="00A37818">
            <w:pPr>
              <w:jc w:val="both"/>
              <w:rPr>
                <w:rFonts w:eastAsia="TimesNewRomanPSMT"/>
                <w:bCs/>
                <w:i/>
                <w:lang w:val="ru-RU"/>
              </w:rPr>
            </w:pPr>
            <w:r w:rsidRPr="00574EE7">
              <w:rPr>
                <w:rFonts w:eastAsia="TimesNewRomanPSMT"/>
                <w:bCs/>
                <w:i/>
                <w:lang w:val="en-US"/>
              </w:rPr>
              <w:t>1)</w:t>
            </w: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ru-RU"/>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en-US"/>
              </w:rPr>
            </w:pPr>
            <w:r w:rsidRPr="00574EE7">
              <w:rPr>
                <w:rFonts w:eastAsia="TimesNewRomanPSMT"/>
                <w:bCs/>
                <w:i/>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Pr>
                <w:rFonts w:eastAsia="TimesNewRomanPSMT"/>
                <w:bCs/>
                <w:i/>
                <w:lang w:val="en-US"/>
              </w:rPr>
              <w:t>И</w:t>
            </w:r>
            <w:r w:rsidRPr="00574EE7">
              <w:rPr>
                <w:rFonts w:eastAsia="TimesNewRomanPSMT"/>
                <w:bCs/>
                <w:i/>
                <w:lang w:val="en-US"/>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ru-RU"/>
              </w:rPr>
            </w:pPr>
            <w:r w:rsidRPr="00574EE7">
              <w:rPr>
                <w:rFonts w:eastAsia="TimesNewRomanPSMT"/>
                <w:bCs/>
                <w:i/>
                <w:lang w:val="en-US"/>
              </w:rPr>
              <w:t>2)</w:t>
            </w: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ru-RU"/>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en-US"/>
              </w:rPr>
            </w:pPr>
            <w:r w:rsidRPr="00574EE7">
              <w:rPr>
                <w:rFonts w:eastAsia="TimesNewRomanPSMT"/>
                <w:bCs/>
                <w:i/>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Pr>
                <w:rFonts w:eastAsia="TimesNewRomanPSMT"/>
                <w:bCs/>
                <w:i/>
                <w:lang w:val="en-US"/>
              </w:rPr>
              <w:t>И</w:t>
            </w:r>
            <w:r w:rsidRPr="00574EE7">
              <w:rPr>
                <w:rFonts w:eastAsia="TimesNewRomanPSMT"/>
                <w:bCs/>
                <w:i/>
                <w:lang w:val="en-US"/>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ru-RU"/>
              </w:rPr>
            </w:pPr>
            <w:r w:rsidRPr="00574EE7">
              <w:rPr>
                <w:rFonts w:eastAsia="TimesNewRomanPSMT"/>
                <w:bCs/>
                <w:i/>
                <w:lang w:val="en-US"/>
              </w:rPr>
              <w:t>3)</w:t>
            </w: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ru-RU"/>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ru-RU"/>
              </w:rPr>
            </w:pPr>
          </w:p>
          <w:p w:rsidR="004B7A50" w:rsidRPr="00574EE7" w:rsidRDefault="004B7A50" w:rsidP="00A37818">
            <w:pPr>
              <w:jc w:val="both"/>
              <w:rPr>
                <w:rFonts w:eastAsia="TimesNewRomanPSMT"/>
                <w:b/>
                <w:bCs/>
                <w:lang w:val="en-US"/>
              </w:rPr>
            </w:pPr>
            <w:r w:rsidRPr="00574EE7">
              <w:rPr>
                <w:rFonts w:eastAsia="TimesNewRomanPSMT"/>
                <w:bCs/>
                <w:i/>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sidRPr="00574EE7">
              <w:rPr>
                <w:rFonts w:eastAsia="TimesNewRomanPSMT"/>
                <w:bCs/>
                <w:i/>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r w:rsidR="004B7A50" w:rsidRPr="00574EE7" w:rsidTr="00A37818">
        <w:tc>
          <w:tcPr>
            <w:tcW w:w="4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tc>
        <w:tc>
          <w:tcPr>
            <w:tcW w:w="4219"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i/>
                <w:lang w:val="en-US"/>
              </w:rPr>
            </w:pPr>
          </w:p>
          <w:p w:rsidR="004B7A50" w:rsidRPr="00574EE7" w:rsidRDefault="004B7A50" w:rsidP="00A37818">
            <w:pPr>
              <w:jc w:val="both"/>
              <w:rPr>
                <w:rFonts w:eastAsia="TimesNewRomanPSMT"/>
                <w:b/>
                <w:bCs/>
                <w:lang w:val="en-US"/>
              </w:rPr>
            </w:pPr>
            <w:r>
              <w:rPr>
                <w:rFonts w:eastAsia="TimesNewRomanPSMT"/>
                <w:bCs/>
                <w:i/>
                <w:lang w:val="en-US"/>
              </w:rPr>
              <w:t>И</w:t>
            </w:r>
            <w:r w:rsidRPr="00574EE7">
              <w:rPr>
                <w:rFonts w:eastAsia="TimesNewRomanPSMT"/>
                <w:bCs/>
                <w:i/>
                <w:lang w:val="en-US"/>
              </w:rPr>
              <w:t>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
                <w:bCs/>
                <w:lang w:val="en-US"/>
              </w:rPr>
            </w:pPr>
          </w:p>
        </w:tc>
      </w:tr>
    </w:tbl>
    <w:p w:rsidR="004B7A50" w:rsidRPr="00574EE7" w:rsidRDefault="004B7A50" w:rsidP="004B7A50">
      <w:pPr>
        <w:jc w:val="both"/>
        <w:rPr>
          <w:i/>
          <w:iCs/>
          <w:lang w:val="ru-RU"/>
        </w:rPr>
      </w:pPr>
      <w:r w:rsidRPr="00574EE7">
        <w:rPr>
          <w:b/>
          <w:bCs/>
          <w:i/>
          <w:iCs/>
          <w:u w:val="single"/>
          <w:lang w:val="en-US"/>
        </w:rPr>
        <w:t>Напомена:</w:t>
      </w:r>
      <w:r w:rsidRPr="00574EE7">
        <w:rPr>
          <w:b/>
          <w:bCs/>
          <w:i/>
          <w:iCs/>
          <w:lang w:val="en-US"/>
        </w:rPr>
        <w:t xml:space="preserve"> </w:t>
      </w:r>
    </w:p>
    <w:p w:rsidR="004B7A50" w:rsidRPr="00574EE7" w:rsidRDefault="004B7A50" w:rsidP="004B7A50">
      <w:pPr>
        <w:jc w:val="both"/>
        <w:rPr>
          <w:b/>
          <w:bCs/>
          <w:i/>
          <w:iCs/>
          <w:sz w:val="20"/>
          <w:szCs w:val="20"/>
        </w:rPr>
      </w:pPr>
      <w:r w:rsidRPr="00574EE7">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574EE7">
        <w:rPr>
          <w:i/>
          <w:iCs/>
          <w:sz w:val="20"/>
          <w:szCs w:val="20"/>
          <w:lang w:val="ru-RU"/>
        </w:rPr>
        <w:t>.</w:t>
      </w: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Default="004B7A50" w:rsidP="004B7A50">
      <w:pPr>
        <w:jc w:val="both"/>
        <w:rPr>
          <w:b/>
          <w:bCs/>
          <w:i/>
          <w:iCs/>
          <w:sz w:val="20"/>
          <w:szCs w:val="20"/>
        </w:rPr>
      </w:pPr>
    </w:p>
    <w:p w:rsidR="004B7A50" w:rsidRPr="00574EE7" w:rsidRDefault="004B7A50" w:rsidP="004B7A50">
      <w:pPr>
        <w:jc w:val="both"/>
        <w:rPr>
          <w:b/>
          <w:bCs/>
          <w:i/>
          <w:iCs/>
          <w:sz w:val="20"/>
          <w:szCs w:val="20"/>
        </w:rPr>
      </w:pPr>
    </w:p>
    <w:p w:rsidR="004B7A50" w:rsidRDefault="004B7A50" w:rsidP="004B7A50">
      <w:pPr>
        <w:jc w:val="both"/>
        <w:rPr>
          <w:b/>
          <w:bCs/>
          <w:i/>
          <w:iCs/>
          <w:sz w:val="20"/>
          <w:szCs w:val="20"/>
        </w:rPr>
        <w:sectPr w:rsidR="004B7A50">
          <w:pgSz w:w="11906" w:h="16838"/>
          <w:pgMar w:top="1440" w:right="1440" w:bottom="1440" w:left="1440" w:header="720" w:footer="720" w:gutter="0"/>
          <w:cols w:space="720"/>
          <w:docGrid w:linePitch="360" w:charSpace="32768"/>
        </w:sectPr>
      </w:pPr>
    </w:p>
    <w:p w:rsidR="004B7A50" w:rsidRPr="00574EE7" w:rsidRDefault="004B7A50" w:rsidP="004B7A50">
      <w:pPr>
        <w:jc w:val="both"/>
        <w:rPr>
          <w:rFonts w:eastAsia="TimesNewRomanPSMT"/>
          <w:b/>
          <w:bCs/>
        </w:rPr>
      </w:pPr>
      <w:r w:rsidRPr="00574EE7">
        <w:rPr>
          <w:rFonts w:eastAsia="TimesNewRomanPSMT"/>
          <w:b/>
          <w:bCs/>
          <w:lang w:val="sr-Cyrl-CS"/>
        </w:rPr>
        <w:lastRenderedPageBreak/>
        <w:t xml:space="preserve">5) </w:t>
      </w:r>
      <w:r w:rsidRPr="00574EE7">
        <w:rPr>
          <w:rFonts w:eastAsia="TimesNewRomanPSMT"/>
          <w:b/>
          <w:bCs/>
        </w:rPr>
        <w:t>ОП</w:t>
      </w:r>
      <w:r>
        <w:rPr>
          <w:rFonts w:eastAsia="TimesNewRomanPSMT"/>
          <w:b/>
          <w:bCs/>
        </w:rPr>
        <w:t>И</w:t>
      </w:r>
      <w:r w:rsidRPr="00574EE7">
        <w:rPr>
          <w:rFonts w:eastAsia="TimesNewRomanPSMT"/>
          <w:b/>
          <w:bCs/>
        </w:rPr>
        <w:t>С ПРЕДМЕТА НАБАВКЕ</w:t>
      </w:r>
      <w:r>
        <w:rPr>
          <w:rFonts w:eastAsia="TimesNewRomanPSMT"/>
          <w:b/>
          <w:bCs/>
        </w:rPr>
        <w:t xml:space="preserve">-НАБАВКА </w:t>
      </w:r>
      <w:r w:rsidRPr="00497A5F">
        <w:rPr>
          <w:sz w:val="22"/>
          <w:szCs w:val="22"/>
        </w:rPr>
        <w:t xml:space="preserve">Тестова и потрошног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rsidRPr="00497A5F">
        <w:rPr>
          <w:sz w:val="22"/>
          <w:szCs w:val="22"/>
          <w:lang w:val="sr-Cyrl-CS"/>
        </w:rPr>
        <w:t xml:space="preserve">, редни број ЈН </w:t>
      </w:r>
      <w:r>
        <w:rPr>
          <w:sz w:val="22"/>
          <w:szCs w:val="22"/>
        </w:rPr>
        <w:t>6-2</w:t>
      </w:r>
      <w:r w:rsidRPr="00497A5F">
        <w:rPr>
          <w:sz w:val="22"/>
          <w:szCs w:val="22"/>
        </w:rPr>
        <w:t>/201</w:t>
      </w:r>
      <w:r>
        <w:rPr>
          <w:sz w:val="22"/>
          <w:szCs w:val="22"/>
        </w:rPr>
        <w:t>8</w:t>
      </w:r>
      <w:r w:rsidRPr="0031180D">
        <w:rPr>
          <w:iCs/>
          <w:color w:val="auto"/>
        </w:rPr>
        <w:t>, партија број:___________________________</w:t>
      </w:r>
    </w:p>
    <w:tbl>
      <w:tblPr>
        <w:tblW w:w="0" w:type="auto"/>
        <w:tblInd w:w="303" w:type="dxa"/>
        <w:tblLayout w:type="fixed"/>
        <w:tblLook w:val="0000"/>
      </w:tblPr>
      <w:tblGrid>
        <w:gridCol w:w="5250"/>
        <w:gridCol w:w="3375"/>
      </w:tblGrid>
      <w:tr w:rsidR="004B7A50" w:rsidRPr="00574EE7" w:rsidTr="00A37818">
        <w:tc>
          <w:tcPr>
            <w:tcW w:w="5250"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lang w:val="ru-RU"/>
              </w:rPr>
            </w:pPr>
          </w:p>
          <w:p w:rsidR="004B7A50" w:rsidRPr="00574EE7" w:rsidRDefault="004B7A50" w:rsidP="00A37818">
            <w:pPr>
              <w:jc w:val="both"/>
              <w:rPr>
                <w:rFonts w:eastAsia="TimesNewRomanPSMT"/>
                <w:bCs/>
                <w:color w:val="FF0000"/>
                <w:lang w:val="ru-RU"/>
              </w:rPr>
            </w:pPr>
            <w:r w:rsidRPr="00574EE7">
              <w:rPr>
                <w:rFonts w:eastAsia="TimesNewRomanPSMT"/>
                <w:bCs/>
                <w:lang w:val="ru-RU"/>
              </w:rPr>
              <w:t xml:space="preserve">Укупна цена без ПДВ-а </w:t>
            </w:r>
          </w:p>
          <w:p w:rsidR="004B7A50" w:rsidRPr="00574EE7" w:rsidRDefault="004B7A50" w:rsidP="00A37818">
            <w:pPr>
              <w:jc w:val="both"/>
              <w:rPr>
                <w:rFonts w:eastAsia="TimesNewRomanPSMT"/>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color w:val="FF0000"/>
                <w:lang w:val="ru-RU"/>
              </w:rPr>
            </w:pPr>
          </w:p>
          <w:p w:rsidR="004B7A50" w:rsidRPr="00574EE7" w:rsidRDefault="004B7A50" w:rsidP="00A37818">
            <w:pPr>
              <w:jc w:val="both"/>
              <w:rPr>
                <w:rFonts w:eastAsia="TimesNewRomanPSMT"/>
                <w:bCs/>
                <w:color w:val="FF0000"/>
                <w:lang w:val="ru-RU"/>
              </w:rPr>
            </w:pPr>
          </w:p>
        </w:tc>
      </w:tr>
      <w:tr w:rsidR="004B7A50" w:rsidRPr="00574EE7" w:rsidTr="00A37818">
        <w:tc>
          <w:tcPr>
            <w:tcW w:w="5250"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lang w:val="ru-RU"/>
              </w:rPr>
            </w:pPr>
          </w:p>
          <w:p w:rsidR="004B7A50" w:rsidRPr="00574EE7" w:rsidRDefault="004B7A50" w:rsidP="00A37818">
            <w:pPr>
              <w:jc w:val="both"/>
              <w:rPr>
                <w:rFonts w:eastAsia="TimesNewRomanPSMT"/>
                <w:bCs/>
                <w:lang w:val="ru-RU"/>
              </w:rPr>
            </w:pPr>
            <w:r w:rsidRPr="00574EE7">
              <w:rPr>
                <w:rFonts w:eastAsia="TimesNewRomanPSMT"/>
                <w:bCs/>
                <w:lang w:val="ru-RU"/>
              </w:rPr>
              <w:t>Укупна цена са ПДВ-ом</w:t>
            </w:r>
          </w:p>
          <w:p w:rsidR="004B7A50" w:rsidRPr="00574EE7" w:rsidRDefault="004B7A50" w:rsidP="00A37818">
            <w:pPr>
              <w:jc w:val="both"/>
              <w:rPr>
                <w:rFonts w:eastAsia="TimesNewRomanPSMT"/>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color w:val="FF0000"/>
                <w:lang w:val="ru-RU"/>
              </w:rPr>
            </w:pPr>
          </w:p>
        </w:tc>
      </w:tr>
      <w:tr w:rsidR="004B7A50" w:rsidRPr="00574EE7" w:rsidTr="00A37818">
        <w:tc>
          <w:tcPr>
            <w:tcW w:w="5250"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lang w:val="ru-RU"/>
              </w:rPr>
            </w:pPr>
          </w:p>
          <w:p w:rsidR="004B7A50" w:rsidRPr="00497A5F" w:rsidRDefault="004B7A50" w:rsidP="00A37818">
            <w:pPr>
              <w:jc w:val="both"/>
              <w:rPr>
                <w:rFonts w:eastAsia="TimesNewRomanPSMT"/>
                <w:bCs/>
              </w:rPr>
            </w:pPr>
            <w:r w:rsidRPr="00574EE7">
              <w:rPr>
                <w:rFonts w:eastAsia="TimesNewRomanPSMT"/>
                <w:bCs/>
                <w:lang w:val="ru-RU"/>
              </w:rPr>
              <w:t>Рок и начин плаћања</w:t>
            </w:r>
            <w:r>
              <w:rPr>
                <w:rFonts w:eastAsia="TimesNewRomanPSMT"/>
                <w:bCs/>
              </w:rPr>
              <w:t xml:space="preserve"> (минимум 45 дана, максимално 90 дана</w:t>
            </w:r>
          </w:p>
          <w:p w:rsidR="004B7A50" w:rsidRPr="00574EE7" w:rsidRDefault="004B7A50" w:rsidP="00A37818">
            <w:pPr>
              <w:jc w:val="both"/>
              <w:rPr>
                <w:rFonts w:eastAsia="TimesNewRomanPSMT"/>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lang w:val="ru-RU"/>
              </w:rPr>
            </w:pPr>
          </w:p>
        </w:tc>
      </w:tr>
      <w:tr w:rsidR="004B7A50" w:rsidRPr="00574EE7" w:rsidTr="00A37818">
        <w:tc>
          <w:tcPr>
            <w:tcW w:w="5250"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lang w:val="ru-RU"/>
              </w:rPr>
            </w:pPr>
          </w:p>
          <w:p w:rsidR="004B7A50" w:rsidRPr="00497A5F" w:rsidRDefault="004B7A50" w:rsidP="00A37818">
            <w:pPr>
              <w:jc w:val="both"/>
              <w:rPr>
                <w:rFonts w:eastAsia="TimesNewRomanPSMT"/>
                <w:bCs/>
              </w:rPr>
            </w:pPr>
            <w:r w:rsidRPr="00574EE7">
              <w:rPr>
                <w:rFonts w:eastAsia="TimesNewRomanPSMT"/>
                <w:bCs/>
                <w:lang w:val="ru-RU"/>
              </w:rPr>
              <w:t>Рок важења понуде</w:t>
            </w:r>
            <w:r>
              <w:rPr>
                <w:rFonts w:eastAsia="TimesNewRomanPSMT"/>
                <w:bCs/>
              </w:rPr>
              <w:t xml:space="preserve"> (минимум 30 дана)</w:t>
            </w:r>
          </w:p>
          <w:p w:rsidR="004B7A50" w:rsidRPr="00574EE7" w:rsidRDefault="004B7A50" w:rsidP="00A37818">
            <w:pPr>
              <w:jc w:val="both"/>
              <w:rPr>
                <w:rFonts w:eastAsia="TimesNewRomanPSMT"/>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lang w:val="ru-RU"/>
              </w:rPr>
            </w:pPr>
          </w:p>
        </w:tc>
      </w:tr>
      <w:tr w:rsidR="004B7A50" w:rsidRPr="00574EE7" w:rsidTr="00A37818">
        <w:tc>
          <w:tcPr>
            <w:tcW w:w="5250"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lang w:val="ru-RU"/>
              </w:rPr>
            </w:pPr>
          </w:p>
          <w:p w:rsidR="004B7A50" w:rsidRPr="00497A5F" w:rsidRDefault="004B7A50" w:rsidP="00A37818">
            <w:pPr>
              <w:jc w:val="both"/>
              <w:rPr>
                <w:rFonts w:eastAsia="TimesNewRomanPSMT"/>
                <w:bCs/>
              </w:rPr>
            </w:pPr>
            <w:r w:rsidRPr="00574EE7">
              <w:rPr>
                <w:rFonts w:eastAsia="TimesNewRomanPSMT"/>
                <w:bCs/>
                <w:lang w:val="ru-RU"/>
              </w:rPr>
              <w:t>Рок испоруке</w:t>
            </w:r>
            <w:r>
              <w:rPr>
                <w:rFonts w:eastAsia="TimesNewRomanPSMT"/>
                <w:bCs/>
              </w:rPr>
              <w:t xml:space="preserve"> (максимално 2 дана)</w:t>
            </w:r>
          </w:p>
          <w:p w:rsidR="004B7A50" w:rsidRPr="00574EE7" w:rsidRDefault="004B7A50" w:rsidP="00A37818">
            <w:pPr>
              <w:jc w:val="both"/>
              <w:rPr>
                <w:rFonts w:eastAsia="TimesNewRomanPSMT"/>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lang w:val="ru-RU"/>
              </w:rPr>
            </w:pPr>
          </w:p>
        </w:tc>
      </w:tr>
      <w:tr w:rsidR="004B7A50" w:rsidRPr="00574EE7" w:rsidTr="00A37818">
        <w:tc>
          <w:tcPr>
            <w:tcW w:w="5250"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lang w:val="ru-RU"/>
              </w:rPr>
            </w:pPr>
          </w:p>
          <w:p w:rsidR="004B7A50" w:rsidRPr="00574EE7" w:rsidRDefault="004B7A50" w:rsidP="00A37818">
            <w:pPr>
              <w:jc w:val="both"/>
              <w:rPr>
                <w:rFonts w:eastAsia="TimesNewRomanPSMT"/>
                <w:bCs/>
                <w:lang w:val="en-US"/>
              </w:rPr>
            </w:pPr>
            <w:r w:rsidRPr="00574EE7">
              <w:rPr>
                <w:rFonts w:eastAsia="TimesNewRomanPSMT"/>
                <w:bCs/>
                <w:lang w:val="ru-RU"/>
              </w:rPr>
              <w:t xml:space="preserve">Гарантни </w:t>
            </w:r>
            <w:r w:rsidRPr="00574EE7">
              <w:rPr>
                <w:rFonts w:eastAsia="TimesNewRomanPSMT"/>
                <w:bCs/>
                <w:lang w:val="en-US"/>
              </w:rPr>
              <w:t>период</w:t>
            </w:r>
          </w:p>
          <w:p w:rsidR="004B7A50" w:rsidRPr="00574EE7" w:rsidRDefault="004B7A50" w:rsidP="00A37818">
            <w:pPr>
              <w:jc w:val="both"/>
              <w:rPr>
                <w:rFonts w:eastAsia="TimesNewRomanPSMT"/>
                <w:bCs/>
                <w:lang w:val="en-U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lang w:val="en-US"/>
              </w:rPr>
            </w:pPr>
          </w:p>
        </w:tc>
      </w:tr>
      <w:tr w:rsidR="004B7A50" w:rsidRPr="00574EE7" w:rsidTr="00A37818">
        <w:tc>
          <w:tcPr>
            <w:tcW w:w="5250"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rFonts w:eastAsia="TimesNewRomanPSMT"/>
                <w:bCs/>
                <w:lang w:val="sr-Cyrl-CS"/>
              </w:rPr>
            </w:pPr>
          </w:p>
          <w:p w:rsidR="004B7A50" w:rsidRPr="00574EE7" w:rsidRDefault="004B7A50" w:rsidP="00A37818">
            <w:pPr>
              <w:jc w:val="both"/>
              <w:rPr>
                <w:rFonts w:eastAsia="TimesNewRomanPSMT"/>
                <w:bCs/>
                <w:lang w:val="en-US"/>
              </w:rPr>
            </w:pPr>
            <w:r w:rsidRPr="00574EE7">
              <w:rPr>
                <w:rFonts w:eastAsia="TimesNewRomanPSMT"/>
                <w:bCs/>
                <w:lang w:val="en-US"/>
              </w:rPr>
              <w:t>Место и начин испоруке</w:t>
            </w:r>
          </w:p>
          <w:p w:rsidR="004B7A50" w:rsidRPr="00574EE7" w:rsidRDefault="004B7A50" w:rsidP="00A37818">
            <w:pPr>
              <w:jc w:val="both"/>
              <w:rPr>
                <w:rFonts w:eastAsia="TimesNewRomanPSMT"/>
                <w:bCs/>
                <w:lang w:val="en-U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lang w:val="en-US"/>
              </w:rPr>
            </w:pPr>
          </w:p>
        </w:tc>
      </w:tr>
      <w:tr w:rsidR="004B7A50" w:rsidRPr="00574EE7" w:rsidTr="00A37818">
        <w:trPr>
          <w:trHeight w:val="808"/>
        </w:trPr>
        <w:tc>
          <w:tcPr>
            <w:tcW w:w="5250" w:type="dxa"/>
            <w:tcBorders>
              <w:top w:val="single" w:sz="4" w:space="0" w:color="000000"/>
              <w:left w:val="single" w:sz="4" w:space="0" w:color="000000"/>
              <w:bottom w:val="single" w:sz="4" w:space="0" w:color="000000"/>
            </w:tcBorders>
            <w:shd w:val="clear" w:color="auto" w:fill="auto"/>
            <w:vAlign w:val="center"/>
          </w:tcPr>
          <w:p w:rsidR="004B7A50" w:rsidRPr="009A0375" w:rsidRDefault="004B7A50" w:rsidP="00A37818">
            <w:pPr>
              <w:snapToGrid w:val="0"/>
              <w:rPr>
                <w:rFonts w:eastAsia="TimesNewRomanPSMT"/>
                <w:bCs/>
              </w:rPr>
            </w:pPr>
            <w:r>
              <w:rPr>
                <w:rFonts w:eastAsia="TimesNewRomanPSMT"/>
                <w:bCs/>
              </w:rPr>
              <w:t>Број партије:</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both"/>
              <w:rPr>
                <w:rFonts w:eastAsia="TimesNewRomanPSMT"/>
                <w:bCs/>
                <w:lang w:val="en-US"/>
              </w:rPr>
            </w:pPr>
          </w:p>
        </w:tc>
      </w:tr>
    </w:tbl>
    <w:p w:rsidR="004B7A50" w:rsidRPr="00574EE7" w:rsidRDefault="004B7A50" w:rsidP="004B7A50">
      <w:pPr>
        <w:ind w:left="720" w:firstLine="720"/>
        <w:jc w:val="both"/>
      </w:pPr>
    </w:p>
    <w:p w:rsidR="004B7A50" w:rsidRPr="00574EE7" w:rsidRDefault="004B7A50" w:rsidP="004B7A50">
      <w:pPr>
        <w:ind w:left="720" w:firstLine="720"/>
        <w:jc w:val="both"/>
        <w:rPr>
          <w:rFonts w:eastAsia="TimesNewRomanPSMT"/>
          <w:bCs/>
        </w:rPr>
      </w:pPr>
    </w:p>
    <w:p w:rsidR="004B7A50" w:rsidRPr="00574EE7" w:rsidRDefault="004B7A50" w:rsidP="004B7A50">
      <w:pPr>
        <w:ind w:left="720" w:firstLine="720"/>
        <w:jc w:val="both"/>
        <w:rPr>
          <w:rFonts w:eastAsia="TimesNewRomanPSMT"/>
          <w:bCs/>
        </w:rPr>
      </w:pPr>
    </w:p>
    <w:p w:rsidR="004B7A50" w:rsidRPr="00574EE7" w:rsidRDefault="004B7A50" w:rsidP="004B7A50">
      <w:pPr>
        <w:ind w:left="720" w:firstLine="720"/>
        <w:jc w:val="both"/>
        <w:rPr>
          <w:rFonts w:eastAsia="TimesNewRomanPSMT"/>
          <w:bCs/>
        </w:rPr>
      </w:pPr>
      <w:r w:rsidRPr="00574EE7">
        <w:rPr>
          <w:rFonts w:eastAsia="TimesNewRomanPSMT"/>
          <w:bCs/>
        </w:rPr>
        <w:t xml:space="preserve">Датум </w:t>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t xml:space="preserve">              Понуђач</w:t>
      </w:r>
    </w:p>
    <w:p w:rsidR="004B7A50" w:rsidRPr="00574EE7" w:rsidRDefault="004B7A50" w:rsidP="004B7A50">
      <w:pPr>
        <w:ind w:left="2880" w:firstLine="720"/>
        <w:jc w:val="both"/>
        <w:rPr>
          <w:rFonts w:eastAsia="TimesNewRomanPS-BoldMT"/>
          <w:b/>
          <w:bCs/>
          <w:i/>
          <w:iCs/>
          <w:color w:val="002060"/>
        </w:rPr>
      </w:pPr>
      <w:r w:rsidRPr="00574EE7">
        <w:rPr>
          <w:rFonts w:eastAsia="TimesNewRomanPSMT"/>
          <w:bCs/>
        </w:rPr>
        <w:t xml:space="preserve">    М. П. </w:t>
      </w:r>
    </w:p>
    <w:p w:rsidR="004B7A50" w:rsidRPr="00574EE7" w:rsidRDefault="004B7A50" w:rsidP="004B7A50">
      <w:pPr>
        <w:jc w:val="both"/>
        <w:rPr>
          <w:rFonts w:eastAsia="TimesNewRomanPS-BoldMT"/>
          <w:b/>
          <w:bCs/>
          <w:i/>
          <w:iCs/>
          <w:color w:val="002060"/>
        </w:rPr>
      </w:pPr>
      <w:r w:rsidRPr="00574EE7">
        <w:rPr>
          <w:rFonts w:eastAsia="TimesNewRomanPS-BoldMT"/>
          <w:b/>
          <w:bCs/>
          <w:i/>
          <w:iCs/>
          <w:color w:val="002060"/>
        </w:rPr>
        <w:t>_____________________________</w:t>
      </w:r>
      <w:r w:rsidRPr="00574EE7">
        <w:rPr>
          <w:rFonts w:eastAsia="TimesNewRomanPS-BoldMT"/>
          <w:b/>
          <w:bCs/>
          <w:i/>
          <w:iCs/>
          <w:color w:val="002060"/>
        </w:rPr>
        <w:tab/>
      </w:r>
      <w:r w:rsidRPr="00574EE7">
        <w:rPr>
          <w:rFonts w:eastAsia="TimesNewRomanPS-BoldMT"/>
          <w:b/>
          <w:bCs/>
          <w:i/>
          <w:iCs/>
          <w:color w:val="002060"/>
        </w:rPr>
        <w:tab/>
      </w:r>
      <w:r w:rsidRPr="00574EE7">
        <w:rPr>
          <w:rFonts w:eastAsia="TimesNewRomanPS-BoldMT"/>
          <w:b/>
          <w:bCs/>
          <w:i/>
          <w:iCs/>
          <w:color w:val="002060"/>
        </w:rPr>
        <w:tab/>
        <w:t>________________________________</w:t>
      </w:r>
    </w:p>
    <w:p w:rsidR="004B7A50" w:rsidRPr="00574EE7" w:rsidRDefault="004B7A50" w:rsidP="004B7A50">
      <w:pPr>
        <w:jc w:val="both"/>
        <w:rPr>
          <w:rFonts w:eastAsia="TimesNewRomanPS-BoldMT"/>
          <w:b/>
          <w:bCs/>
          <w:i/>
          <w:iCs/>
          <w:color w:val="002060"/>
        </w:rPr>
      </w:pPr>
    </w:p>
    <w:p w:rsidR="004B7A50" w:rsidRPr="00574EE7" w:rsidRDefault="004B7A50" w:rsidP="004B7A50">
      <w:pPr>
        <w:jc w:val="both"/>
        <w:rPr>
          <w:rFonts w:eastAsia="TimesNewRomanPS-BoldMT"/>
          <w:b/>
          <w:bCs/>
          <w:i/>
          <w:iCs/>
          <w:color w:val="002060"/>
        </w:rPr>
      </w:pPr>
    </w:p>
    <w:p w:rsidR="004B7A50" w:rsidRPr="00574EE7" w:rsidRDefault="004B7A50" w:rsidP="004B7A50">
      <w:pPr>
        <w:jc w:val="both"/>
        <w:rPr>
          <w:i/>
          <w:iCs/>
        </w:rPr>
      </w:pPr>
      <w:r w:rsidRPr="00574EE7">
        <w:rPr>
          <w:b/>
          <w:bCs/>
          <w:i/>
          <w:iCs/>
          <w:u w:val="single"/>
        </w:rPr>
        <w:t>Напомене:</w:t>
      </w:r>
      <w:r w:rsidRPr="00574EE7">
        <w:rPr>
          <w:b/>
          <w:bCs/>
          <w:i/>
          <w:iCs/>
        </w:rPr>
        <w:t xml:space="preserve"> </w:t>
      </w:r>
    </w:p>
    <w:p w:rsidR="004B7A50" w:rsidRPr="00574EE7" w:rsidRDefault="004B7A50" w:rsidP="004B7A50">
      <w:pPr>
        <w:jc w:val="both"/>
        <w:rPr>
          <w:i/>
          <w:iCs/>
        </w:rPr>
      </w:pPr>
      <w:r w:rsidRPr="00574EE7">
        <w:rPr>
          <w:i/>
          <w:iCs/>
        </w:rPr>
        <w:t xml:space="preserve">Образац понуде понуђач мора да попуни, овери печатом и потпише, чиме </w:t>
      </w:r>
      <w:r w:rsidRPr="00574EE7">
        <w:rPr>
          <w:i/>
          <w:iCs/>
          <w:lang w:val="sr-Cyrl-CS"/>
        </w:rPr>
        <w:t>п</w:t>
      </w:r>
      <w:r w:rsidRPr="00574EE7">
        <w:rPr>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4B7A50" w:rsidRPr="005A4D28" w:rsidRDefault="004B7A50" w:rsidP="004B7A50">
      <w:pPr>
        <w:tabs>
          <w:tab w:val="left" w:pos="7770"/>
        </w:tabs>
        <w:rPr>
          <w:b/>
          <w:bCs/>
          <w:i/>
          <w:iCs/>
        </w:rPr>
      </w:pPr>
    </w:p>
    <w:p w:rsidR="004B7A50" w:rsidRPr="00574EE7" w:rsidRDefault="004B7A50" w:rsidP="004B7A50">
      <w:pPr>
        <w:rPr>
          <w:b/>
          <w:bCs/>
          <w:i/>
          <w:iCs/>
        </w:rPr>
      </w:pPr>
    </w:p>
    <w:p w:rsidR="004B7A50" w:rsidRDefault="004B7A50" w:rsidP="004B7A50">
      <w:pPr>
        <w:rPr>
          <w:b/>
          <w:bCs/>
          <w:i/>
          <w:iCs/>
        </w:rPr>
        <w:sectPr w:rsidR="004B7A50">
          <w:pgSz w:w="11906" w:h="16838"/>
          <w:pgMar w:top="1440" w:right="1440" w:bottom="1440" w:left="1440" w:header="720" w:footer="720" w:gutter="0"/>
          <w:cols w:space="720"/>
          <w:docGrid w:linePitch="360" w:charSpace="32768"/>
        </w:sectPr>
      </w:pPr>
    </w:p>
    <w:p w:rsidR="004B7A50" w:rsidRPr="005603A4" w:rsidRDefault="004B7A50" w:rsidP="004B7A50">
      <w:pPr>
        <w:shd w:val="clear" w:color="auto" w:fill="C6D9F1"/>
        <w:spacing w:line="240" w:lineRule="auto"/>
        <w:jc w:val="center"/>
        <w:rPr>
          <w:b/>
          <w:bCs/>
          <w:i/>
          <w:iCs/>
        </w:rPr>
      </w:pPr>
      <w:r>
        <w:rPr>
          <w:b/>
          <w:bCs/>
          <w:i/>
          <w:iCs/>
        </w:rPr>
        <w:lastRenderedPageBreak/>
        <w:t>VIII</w:t>
      </w:r>
      <w:r w:rsidRPr="005603A4">
        <w:rPr>
          <w:b/>
          <w:bCs/>
          <w:i/>
          <w:iCs/>
        </w:rPr>
        <w:t xml:space="preserve">  МОДЕЛ УГОВОРА</w:t>
      </w:r>
    </w:p>
    <w:p w:rsidR="004B7A50" w:rsidRPr="005603A4" w:rsidRDefault="004B7A50" w:rsidP="004B7A50">
      <w:pPr>
        <w:spacing w:line="240" w:lineRule="auto"/>
        <w:jc w:val="center"/>
        <w:rPr>
          <w:b/>
          <w:bCs/>
          <w:i/>
          <w:iCs/>
        </w:rPr>
      </w:pPr>
    </w:p>
    <w:p w:rsidR="004B7A50" w:rsidRPr="005603A4" w:rsidRDefault="004B7A50" w:rsidP="004B7A50">
      <w:pPr>
        <w:spacing w:line="240" w:lineRule="auto"/>
        <w:jc w:val="center"/>
        <w:rPr>
          <w:b/>
          <w:bCs/>
          <w:i/>
          <w:iCs/>
        </w:rPr>
      </w:pPr>
      <w:r w:rsidRPr="005603A4">
        <w:rPr>
          <w:b/>
          <w:bCs/>
          <w:i/>
          <w:iCs/>
        </w:rPr>
        <w:t>УГОВОР О КУПОВ</w:t>
      </w:r>
      <w:r>
        <w:rPr>
          <w:b/>
          <w:bCs/>
          <w:i/>
          <w:iCs/>
        </w:rPr>
        <w:t>И</w:t>
      </w:r>
      <w:r w:rsidRPr="005603A4">
        <w:rPr>
          <w:b/>
          <w:bCs/>
          <w:i/>
          <w:iCs/>
        </w:rPr>
        <w:t>Н</w:t>
      </w:r>
      <w:r>
        <w:rPr>
          <w:b/>
          <w:bCs/>
          <w:i/>
          <w:iCs/>
        </w:rPr>
        <w:t>И</w:t>
      </w:r>
      <w:r w:rsidRPr="005603A4">
        <w:rPr>
          <w:b/>
          <w:bCs/>
          <w:i/>
          <w:iCs/>
        </w:rPr>
        <w:t xml:space="preserve"> </w:t>
      </w:r>
    </w:p>
    <w:p w:rsidR="004B7A50" w:rsidRPr="005603A4" w:rsidRDefault="004B7A50" w:rsidP="004B7A50">
      <w:pPr>
        <w:spacing w:line="240" w:lineRule="auto"/>
        <w:jc w:val="center"/>
        <w:rPr>
          <w:i/>
          <w:iCs/>
          <w:color w:val="auto"/>
        </w:rPr>
      </w:pPr>
      <w:r>
        <w:rPr>
          <w:b/>
          <w:sz w:val="22"/>
          <w:szCs w:val="22"/>
        </w:rPr>
        <w:t xml:space="preserve">Тестова и потрошног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rsidRPr="005603A4">
        <w:rPr>
          <w:b/>
          <w:color w:val="auto"/>
        </w:rPr>
        <w:t>,</w:t>
      </w:r>
      <w:r w:rsidRPr="005603A4">
        <w:rPr>
          <w:rFonts w:eastAsia="TimesNewRomanPS-BoldMT"/>
          <w:b/>
          <w:bCs/>
          <w:color w:val="auto"/>
        </w:rPr>
        <w:t xml:space="preserve"> ЈН бр.</w:t>
      </w:r>
      <w:r>
        <w:rPr>
          <w:rFonts w:eastAsia="TimesNewRomanPS-BoldMT"/>
          <w:b/>
          <w:bCs/>
          <w:color w:val="auto"/>
        </w:rPr>
        <w:t>6-2</w:t>
      </w:r>
      <w:r w:rsidRPr="005603A4">
        <w:rPr>
          <w:rFonts w:eastAsia="TimesNewRomanPS-BoldMT"/>
          <w:b/>
          <w:bCs/>
          <w:color w:val="auto"/>
        </w:rPr>
        <w:t>/201</w:t>
      </w:r>
      <w:r>
        <w:rPr>
          <w:rFonts w:eastAsia="TimesNewRomanPS-BoldMT"/>
          <w:b/>
          <w:bCs/>
          <w:color w:val="auto"/>
        </w:rPr>
        <w:t>8</w:t>
      </w:r>
    </w:p>
    <w:p w:rsidR="004B7A50" w:rsidRPr="006A6C69" w:rsidRDefault="004B7A50" w:rsidP="004B7A50">
      <w:pPr>
        <w:spacing w:line="240" w:lineRule="auto"/>
        <w:rPr>
          <w:b/>
          <w:iCs/>
          <w:lang w:val="sr-Cyrl-CS"/>
        </w:rPr>
      </w:pPr>
      <w:r w:rsidRPr="006A6C69">
        <w:rPr>
          <w:b/>
          <w:iCs/>
          <w:lang w:val="sr-Cyrl-CS"/>
        </w:rPr>
        <w:t>Закључен између:</w:t>
      </w:r>
    </w:p>
    <w:p w:rsidR="004B7A50" w:rsidRPr="006A6C69" w:rsidRDefault="004B7A50" w:rsidP="004B7A50">
      <w:pPr>
        <w:spacing w:line="240" w:lineRule="auto"/>
        <w:rPr>
          <w:b/>
          <w:iCs/>
          <w:lang w:val="sr-Cyrl-CS"/>
        </w:rPr>
      </w:pPr>
      <w:r w:rsidRPr="006A6C69">
        <w:rPr>
          <w:b/>
          <w:iCs/>
          <w:lang w:val="sr-Cyrl-CS"/>
        </w:rPr>
        <w:t xml:space="preserve">Института за јавно здравље Ниш </w:t>
      </w:r>
    </w:p>
    <w:p w:rsidR="004B7A50" w:rsidRDefault="004B7A50" w:rsidP="004B7A50">
      <w:pPr>
        <w:spacing w:line="240" w:lineRule="auto"/>
        <w:rPr>
          <w:iCs/>
        </w:rPr>
      </w:pPr>
      <w:r>
        <w:rPr>
          <w:iCs/>
        </w:rPr>
        <w:t>са седиштем у Нишу, улица Бул. др Зорана Ђинђића 50,</w:t>
      </w:r>
    </w:p>
    <w:p w:rsidR="004B7A50" w:rsidRDefault="004B7A50" w:rsidP="004B7A50">
      <w:pPr>
        <w:spacing w:line="240" w:lineRule="auto"/>
        <w:rPr>
          <w:iCs/>
        </w:rPr>
      </w:pPr>
      <w:r>
        <w:rPr>
          <w:iCs/>
        </w:rPr>
        <w:t xml:space="preserve"> ПИБ:100668630 Матични број: 07199520</w:t>
      </w:r>
    </w:p>
    <w:p w:rsidR="004B7A50" w:rsidRDefault="004B7A50" w:rsidP="004B7A50">
      <w:pPr>
        <w:spacing w:line="240" w:lineRule="auto"/>
        <w:rPr>
          <w:iCs/>
        </w:rPr>
      </w:pPr>
      <w:r>
        <w:rPr>
          <w:iCs/>
        </w:rPr>
        <w:t>Број рачуна: 840-605667-34  Назив банке:Управа за трезор.,</w:t>
      </w:r>
    </w:p>
    <w:p w:rsidR="004B7A50" w:rsidRDefault="004B7A50" w:rsidP="004B7A50">
      <w:pPr>
        <w:spacing w:line="240" w:lineRule="auto"/>
        <w:rPr>
          <w:iCs/>
        </w:rPr>
      </w:pPr>
      <w:r>
        <w:rPr>
          <w:iCs/>
        </w:rPr>
        <w:t>Телефон:018/4226-384.Телефакс:018/4225-974</w:t>
      </w:r>
    </w:p>
    <w:p w:rsidR="004B7A50" w:rsidRDefault="004B7A50" w:rsidP="004B7A50">
      <w:pPr>
        <w:spacing w:line="240" w:lineRule="auto"/>
        <w:rPr>
          <w:iCs/>
        </w:rPr>
      </w:pPr>
      <w:r>
        <w:rPr>
          <w:iCs/>
        </w:rPr>
        <w:t xml:space="preserve">кога заступа ВД директора проф.др Миодраг Стојановић. </w:t>
      </w:r>
    </w:p>
    <w:p w:rsidR="004B7A50" w:rsidRDefault="004B7A50" w:rsidP="004B7A50">
      <w:pPr>
        <w:spacing w:line="240" w:lineRule="auto"/>
        <w:rPr>
          <w:iCs/>
        </w:rPr>
      </w:pPr>
      <w:r>
        <w:rPr>
          <w:iCs/>
        </w:rPr>
        <w:t xml:space="preserve">(у даљем тексту: </w:t>
      </w:r>
      <w:r>
        <w:rPr>
          <w:bCs/>
          <w:iCs/>
        </w:rPr>
        <w:t>Наручилац</w:t>
      </w:r>
      <w:r>
        <w:rPr>
          <w:iCs/>
        </w:rPr>
        <w:t>)</w:t>
      </w:r>
    </w:p>
    <w:p w:rsidR="004B7A50" w:rsidRDefault="004B7A50" w:rsidP="004B7A50">
      <w:pPr>
        <w:spacing w:line="240" w:lineRule="auto"/>
        <w:rPr>
          <w:i/>
          <w:iCs/>
        </w:rPr>
      </w:pPr>
      <w:r>
        <w:rPr>
          <w:i/>
          <w:iCs/>
        </w:rPr>
        <w:t>и</w:t>
      </w:r>
    </w:p>
    <w:p w:rsidR="004B7A50" w:rsidRDefault="004B7A50" w:rsidP="004B7A50">
      <w:pPr>
        <w:spacing w:line="240" w:lineRule="auto"/>
        <w:rPr>
          <w:i/>
          <w:iCs/>
        </w:rPr>
      </w:pPr>
      <w:r>
        <w:rPr>
          <w:i/>
          <w:iCs/>
        </w:rPr>
        <w:t>................................................................................................</w:t>
      </w:r>
    </w:p>
    <w:p w:rsidR="004B7A50" w:rsidRDefault="004B7A50" w:rsidP="004B7A50">
      <w:pPr>
        <w:spacing w:line="240" w:lineRule="auto"/>
        <w:rPr>
          <w:i/>
          <w:iCs/>
        </w:rPr>
      </w:pPr>
      <w:r>
        <w:rPr>
          <w:i/>
          <w:iCs/>
        </w:rPr>
        <w:t>са седиштем у ............................................, улица .........................................., ПИБ:.......................... Матични број: ........................................</w:t>
      </w:r>
    </w:p>
    <w:p w:rsidR="004B7A50" w:rsidRDefault="004B7A50" w:rsidP="004B7A50">
      <w:pPr>
        <w:spacing w:line="240" w:lineRule="auto"/>
        <w:rPr>
          <w:i/>
          <w:iCs/>
        </w:rPr>
      </w:pPr>
      <w:r>
        <w:rPr>
          <w:i/>
          <w:iCs/>
        </w:rPr>
        <w:t>Број рачуна: ............................................ Назив банке:......................................,</w:t>
      </w:r>
    </w:p>
    <w:p w:rsidR="004B7A50" w:rsidRDefault="004B7A50" w:rsidP="004B7A50">
      <w:pPr>
        <w:spacing w:line="240" w:lineRule="auto"/>
        <w:rPr>
          <w:i/>
          <w:iCs/>
        </w:rPr>
      </w:pPr>
      <w:r>
        <w:rPr>
          <w:i/>
          <w:iCs/>
        </w:rPr>
        <w:t>Телефон:............................Телефакс:</w:t>
      </w:r>
    </w:p>
    <w:p w:rsidR="004B7A50" w:rsidRDefault="004B7A50" w:rsidP="004B7A50">
      <w:pPr>
        <w:spacing w:line="240" w:lineRule="auto"/>
        <w:rPr>
          <w:i/>
          <w:iCs/>
        </w:rPr>
      </w:pPr>
      <w:r>
        <w:rPr>
          <w:i/>
          <w:iCs/>
        </w:rPr>
        <w:t xml:space="preserve">кога заступа................................................................... </w:t>
      </w:r>
    </w:p>
    <w:p w:rsidR="004B7A50" w:rsidRDefault="004B7A50" w:rsidP="004B7A50">
      <w:pPr>
        <w:spacing w:line="240" w:lineRule="auto"/>
        <w:rPr>
          <w:i/>
          <w:iCs/>
        </w:rPr>
      </w:pPr>
      <w:r>
        <w:rPr>
          <w:i/>
          <w:iCs/>
        </w:rPr>
        <w:t>(у</w:t>
      </w:r>
      <w:r>
        <w:rPr>
          <w:i/>
          <w:iCs/>
          <w:lang w:val="sr-Cyrl-CS"/>
        </w:rPr>
        <w:t xml:space="preserve"> </w:t>
      </w:r>
      <w:r>
        <w:rPr>
          <w:i/>
          <w:iCs/>
        </w:rPr>
        <w:t xml:space="preserve">даљем тексту: </w:t>
      </w:r>
      <w:r>
        <w:rPr>
          <w:b/>
          <w:bCs/>
          <w:i/>
          <w:iCs/>
        </w:rPr>
        <w:t>Добављач</w:t>
      </w:r>
      <w:r>
        <w:rPr>
          <w:i/>
          <w:iCs/>
        </w:rPr>
        <w:t>),</w:t>
      </w:r>
    </w:p>
    <w:p w:rsidR="004B7A50" w:rsidRDefault="004B7A50" w:rsidP="004B7A50">
      <w:pPr>
        <w:spacing w:line="240" w:lineRule="auto"/>
        <w:rPr>
          <w:i/>
          <w:iCs/>
        </w:rPr>
      </w:pPr>
    </w:p>
    <w:p w:rsidR="004B7A50" w:rsidRDefault="004B7A50" w:rsidP="004B7A50">
      <w:pPr>
        <w:spacing w:line="240" w:lineRule="auto"/>
        <w:rPr>
          <w:i/>
          <w:iCs/>
        </w:rPr>
      </w:pPr>
      <w:r>
        <w:rPr>
          <w:i/>
          <w:iCs/>
        </w:rPr>
        <w:t>Основ уговора:</w:t>
      </w:r>
    </w:p>
    <w:p w:rsidR="004B7A50" w:rsidRDefault="004B7A50" w:rsidP="004B7A50">
      <w:pPr>
        <w:spacing w:line="240" w:lineRule="auto"/>
        <w:rPr>
          <w:i/>
          <w:iCs/>
        </w:rPr>
      </w:pPr>
      <w:r>
        <w:rPr>
          <w:i/>
          <w:iCs/>
        </w:rPr>
        <w:t>ЈН Број:6-2/2018</w:t>
      </w:r>
    </w:p>
    <w:p w:rsidR="004B7A50" w:rsidRDefault="004B7A50" w:rsidP="004B7A50">
      <w:pPr>
        <w:spacing w:line="240" w:lineRule="auto"/>
        <w:rPr>
          <w:i/>
          <w:iCs/>
        </w:rPr>
      </w:pPr>
      <w:r>
        <w:rPr>
          <w:i/>
          <w:iCs/>
        </w:rPr>
        <w:t xml:space="preserve">Број и датум одлуке о </w:t>
      </w:r>
      <w:r>
        <w:rPr>
          <w:i/>
          <w:iCs/>
          <w:lang w:val="sr-Cyrl-CS"/>
        </w:rPr>
        <w:t>додели уговора</w:t>
      </w:r>
      <w:r>
        <w:rPr>
          <w:i/>
          <w:iCs/>
        </w:rPr>
        <w:t>:...............................................</w:t>
      </w:r>
    </w:p>
    <w:p w:rsidR="004B7A50" w:rsidRDefault="004B7A50" w:rsidP="004B7A50">
      <w:pPr>
        <w:spacing w:line="240" w:lineRule="auto"/>
        <w:rPr>
          <w:i/>
          <w:iCs/>
        </w:rPr>
      </w:pPr>
      <w:r>
        <w:rPr>
          <w:i/>
          <w:iCs/>
        </w:rPr>
        <w:t>Понуда изабраног понуђача бр. ______ од...............................</w:t>
      </w:r>
    </w:p>
    <w:p w:rsidR="004B7A50" w:rsidRDefault="004B7A50" w:rsidP="004B7A50">
      <w:pPr>
        <w:spacing w:line="240" w:lineRule="auto"/>
        <w:rPr>
          <w:i/>
          <w:iCs/>
        </w:rPr>
      </w:pPr>
    </w:p>
    <w:p w:rsidR="004B7A50" w:rsidRPr="0025500E" w:rsidRDefault="004B7A50" w:rsidP="004B7A50">
      <w:pPr>
        <w:spacing w:line="240" w:lineRule="auto"/>
        <w:rPr>
          <w:i/>
          <w:iCs/>
          <w:color w:val="auto"/>
        </w:rPr>
      </w:pPr>
    </w:p>
    <w:p w:rsidR="004B7A50" w:rsidRPr="0025500E" w:rsidRDefault="004B7A50" w:rsidP="004B7A50">
      <w:pPr>
        <w:tabs>
          <w:tab w:val="left" w:pos="3555"/>
        </w:tabs>
        <w:spacing w:line="240" w:lineRule="auto"/>
        <w:jc w:val="center"/>
        <w:rPr>
          <w:color w:val="auto"/>
        </w:rPr>
      </w:pPr>
      <w:r w:rsidRPr="0025500E">
        <w:rPr>
          <w:color w:val="auto"/>
          <w:lang w:val="sr-Cyrl-CS"/>
        </w:rPr>
        <w:t>Члан 1.</w:t>
      </w:r>
    </w:p>
    <w:p w:rsidR="004B7A50" w:rsidRPr="0025500E" w:rsidRDefault="004B7A50" w:rsidP="004B7A50">
      <w:pPr>
        <w:tabs>
          <w:tab w:val="left" w:pos="3555"/>
        </w:tabs>
        <w:spacing w:line="240" w:lineRule="auto"/>
        <w:rPr>
          <w:color w:val="auto"/>
          <w:lang w:val="sr-Cyrl-CS"/>
        </w:rPr>
      </w:pPr>
      <w:r w:rsidRPr="0025500E">
        <w:rPr>
          <w:color w:val="auto"/>
          <w:lang w:val="sr-Cyrl-CS"/>
        </w:rPr>
        <w:t>Уговорне стране констатују:</w:t>
      </w:r>
    </w:p>
    <w:p w:rsidR="004B7A50" w:rsidRPr="0025500E" w:rsidRDefault="004B7A50" w:rsidP="004B7A50">
      <w:pPr>
        <w:spacing w:line="240" w:lineRule="auto"/>
        <w:jc w:val="both"/>
        <w:rPr>
          <w:color w:val="auto"/>
          <w:lang w:val="sr-Cyrl-CS"/>
        </w:rPr>
      </w:pPr>
      <w:r w:rsidRPr="0025500E">
        <w:rPr>
          <w:color w:val="auto"/>
          <w:lang w:val="sr-Cyrl-CS"/>
        </w:rPr>
        <w:t>- да је Наручилац, сагласно одредбама Закона о јавним набавкама (''Службени гласник Републике Србије“ бр.124/2012</w:t>
      </w:r>
      <w:r w:rsidRPr="0025500E">
        <w:rPr>
          <w:color w:val="auto"/>
        </w:rPr>
        <w:t>, 14/2015 и 68/2015</w:t>
      </w:r>
      <w:r w:rsidRPr="0025500E">
        <w:rPr>
          <w:color w:val="auto"/>
          <w:lang w:val="sr-Cyrl-CS"/>
        </w:rPr>
        <w:t xml:space="preserve">), на основу Позива за подношење понуда за јавну набавку ЈН бр. </w:t>
      </w:r>
      <w:r w:rsidRPr="0025500E">
        <w:rPr>
          <w:color w:val="auto"/>
        </w:rPr>
        <w:t>6-</w:t>
      </w:r>
      <w:r>
        <w:rPr>
          <w:color w:val="auto"/>
        </w:rPr>
        <w:t>2</w:t>
      </w:r>
      <w:r w:rsidRPr="0025500E">
        <w:rPr>
          <w:color w:val="auto"/>
          <w:lang w:val="sr-Cyrl-CS"/>
        </w:rPr>
        <w:t>/201</w:t>
      </w:r>
      <w:r w:rsidRPr="0025500E">
        <w:rPr>
          <w:color w:val="auto"/>
        </w:rPr>
        <w:t>8</w:t>
      </w:r>
      <w:r w:rsidRPr="0025500E">
        <w:rPr>
          <w:color w:val="auto"/>
          <w:lang w:val="sr-Cyrl-CS"/>
        </w:rPr>
        <w:t>,  спровео поступак набавке добара –</w:t>
      </w:r>
      <w:r w:rsidRPr="0025500E">
        <w:rPr>
          <w:color w:val="auto"/>
        </w:rPr>
        <w:t xml:space="preserve"> </w:t>
      </w:r>
      <w:r w:rsidRPr="0025500E">
        <w:rPr>
          <w:color w:val="auto"/>
          <w:sz w:val="22"/>
          <w:szCs w:val="22"/>
        </w:rPr>
        <w:t xml:space="preserve">Тестова и потрошног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rsidRPr="0025500E">
        <w:rPr>
          <w:bCs/>
          <w:color w:val="auto"/>
        </w:rPr>
        <w:t xml:space="preserve"> </w:t>
      </w:r>
      <w:r w:rsidRPr="0025500E">
        <w:rPr>
          <w:color w:val="auto"/>
          <w:lang w:val="sr-Cyrl-CS"/>
        </w:rPr>
        <w:t>применом поступка –отворени поступак;</w:t>
      </w:r>
    </w:p>
    <w:p w:rsidR="004B7A50" w:rsidRPr="0025500E" w:rsidRDefault="004B7A50" w:rsidP="004B7A50">
      <w:pPr>
        <w:tabs>
          <w:tab w:val="left" w:pos="3555"/>
        </w:tabs>
        <w:spacing w:line="240" w:lineRule="auto"/>
        <w:jc w:val="both"/>
        <w:rPr>
          <w:color w:val="auto"/>
          <w:lang w:val="sr-Cyrl-CS"/>
        </w:rPr>
      </w:pPr>
      <w:r w:rsidRPr="0025500E">
        <w:rPr>
          <w:color w:val="auto"/>
          <w:lang w:val="sr-Cyrl-CS"/>
        </w:rPr>
        <w:t xml:space="preserve">- да је </w:t>
      </w:r>
      <w:r w:rsidRPr="0025500E">
        <w:rPr>
          <w:bCs/>
          <w:iCs/>
          <w:color w:val="auto"/>
          <w:lang w:val="sr-Cyrl-CS"/>
        </w:rPr>
        <w:t>Добављач</w:t>
      </w:r>
      <w:r w:rsidRPr="0025500E">
        <w:rPr>
          <w:color w:val="auto"/>
          <w:lang w:val="sr-Cyrl-CS"/>
        </w:rPr>
        <w:t xml:space="preserve"> доставио понуду за јавну набавку ЈН бр. </w:t>
      </w:r>
      <w:r w:rsidRPr="0025500E">
        <w:rPr>
          <w:color w:val="auto"/>
        </w:rPr>
        <w:t>6-</w:t>
      </w:r>
      <w:r>
        <w:rPr>
          <w:color w:val="auto"/>
        </w:rPr>
        <w:t>2</w:t>
      </w:r>
      <w:r w:rsidRPr="0025500E">
        <w:rPr>
          <w:color w:val="auto"/>
          <w:lang w:val="sr-Cyrl-CS"/>
        </w:rPr>
        <w:t>/201</w:t>
      </w:r>
      <w:r w:rsidRPr="0025500E">
        <w:rPr>
          <w:color w:val="auto"/>
        </w:rPr>
        <w:t>8</w:t>
      </w:r>
      <w:r w:rsidRPr="0025500E">
        <w:rPr>
          <w:color w:val="auto"/>
          <w:lang w:val="sr-Cyrl-CS"/>
        </w:rPr>
        <w:t>, бр._________ од ___________ године, евидентирану код Наручиоца под бројем _______ од_________. године, која се налази у прилогу уговора и саставни је део овог уговора;</w:t>
      </w:r>
    </w:p>
    <w:p w:rsidR="004B7A50" w:rsidRPr="0025500E" w:rsidRDefault="004B7A50" w:rsidP="004B7A50">
      <w:pPr>
        <w:spacing w:line="240" w:lineRule="auto"/>
        <w:jc w:val="both"/>
        <w:rPr>
          <w:color w:val="auto"/>
          <w:lang w:val="sr-Cyrl-CS"/>
        </w:rPr>
      </w:pPr>
      <w:r w:rsidRPr="0025500E">
        <w:rPr>
          <w:color w:val="auto"/>
          <w:lang w:val="sr-Cyrl-CS"/>
        </w:rPr>
        <w:t xml:space="preserve">- да је Наручилац, на основу понуде </w:t>
      </w:r>
      <w:r w:rsidRPr="0025500E">
        <w:rPr>
          <w:bCs/>
          <w:iCs/>
          <w:color w:val="auto"/>
          <w:lang w:val="sr-Cyrl-CS"/>
        </w:rPr>
        <w:t>Добављача</w:t>
      </w:r>
      <w:r w:rsidRPr="0025500E">
        <w:rPr>
          <w:color w:val="auto"/>
          <w:lang w:val="sr-Cyrl-CS"/>
        </w:rPr>
        <w:t xml:space="preserve"> и Одлуке о избору најповољније понуде бр.________ од _________. године изабрао </w:t>
      </w:r>
      <w:r w:rsidRPr="0025500E">
        <w:rPr>
          <w:bCs/>
          <w:iCs/>
          <w:color w:val="auto"/>
          <w:lang w:val="sr-Cyrl-CS"/>
        </w:rPr>
        <w:t>Добављач</w:t>
      </w:r>
      <w:r w:rsidRPr="0025500E">
        <w:rPr>
          <w:color w:val="auto"/>
          <w:lang w:val="sr-Cyrl-CS"/>
        </w:rPr>
        <w:t xml:space="preserve">а за испоруку добара- </w:t>
      </w:r>
      <w:r w:rsidRPr="0025500E">
        <w:rPr>
          <w:color w:val="auto"/>
          <w:sz w:val="22"/>
          <w:szCs w:val="22"/>
        </w:rPr>
        <w:t xml:space="preserve">Тестова и потрошног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rsidRPr="0025500E">
        <w:rPr>
          <w:color w:val="auto"/>
          <w:sz w:val="22"/>
          <w:szCs w:val="22"/>
        </w:rPr>
        <w:t xml:space="preserve"> </w:t>
      </w:r>
      <w:r w:rsidRPr="0025500E">
        <w:rPr>
          <w:color w:val="auto"/>
          <w:lang w:val="sr-Cyrl-CS"/>
        </w:rPr>
        <w:t xml:space="preserve">по спроведеном поступку јавне набавке ЈН бр. </w:t>
      </w:r>
      <w:r w:rsidRPr="0025500E">
        <w:rPr>
          <w:color w:val="auto"/>
        </w:rPr>
        <w:t>6-</w:t>
      </w:r>
      <w:r>
        <w:rPr>
          <w:color w:val="auto"/>
        </w:rPr>
        <w:t>2</w:t>
      </w:r>
      <w:r w:rsidRPr="0025500E">
        <w:rPr>
          <w:color w:val="auto"/>
        </w:rPr>
        <w:t>/</w:t>
      </w:r>
      <w:r w:rsidRPr="0025500E">
        <w:rPr>
          <w:color w:val="auto"/>
          <w:lang w:val="sr-Cyrl-CS"/>
        </w:rPr>
        <w:t>201</w:t>
      </w:r>
      <w:r w:rsidRPr="0025500E">
        <w:rPr>
          <w:color w:val="auto"/>
        </w:rPr>
        <w:t>8</w:t>
      </w:r>
      <w:r w:rsidRPr="0025500E">
        <w:rPr>
          <w:color w:val="auto"/>
          <w:lang w:val="sr-Cyrl-CS"/>
        </w:rPr>
        <w:t>.</w:t>
      </w:r>
    </w:p>
    <w:p w:rsidR="004B7A50" w:rsidRDefault="004B7A50" w:rsidP="004B7A50">
      <w:pPr>
        <w:spacing w:line="240" w:lineRule="auto"/>
        <w:jc w:val="both"/>
        <w:rPr>
          <w:color w:val="auto"/>
        </w:rPr>
      </w:pPr>
    </w:p>
    <w:p w:rsidR="004B7A50" w:rsidRPr="0025500E" w:rsidRDefault="004B7A50" w:rsidP="004B7A50">
      <w:pPr>
        <w:spacing w:line="240" w:lineRule="auto"/>
        <w:jc w:val="both"/>
        <w:rPr>
          <w:color w:val="auto"/>
        </w:rPr>
      </w:pPr>
    </w:p>
    <w:p w:rsidR="004B7A50" w:rsidRPr="0025500E" w:rsidRDefault="004B7A50" w:rsidP="004B7A50">
      <w:pPr>
        <w:tabs>
          <w:tab w:val="left" w:pos="5040"/>
        </w:tabs>
        <w:spacing w:line="240" w:lineRule="auto"/>
        <w:jc w:val="center"/>
        <w:rPr>
          <w:color w:val="auto"/>
        </w:rPr>
      </w:pPr>
      <w:r w:rsidRPr="0025500E">
        <w:rPr>
          <w:color w:val="auto"/>
          <w:lang w:val="sr-Cyrl-CS"/>
        </w:rPr>
        <w:t>Члан 2.</w:t>
      </w:r>
    </w:p>
    <w:p w:rsidR="004B7A50" w:rsidRPr="0025500E" w:rsidRDefault="004B7A50" w:rsidP="004B7A50">
      <w:pPr>
        <w:spacing w:line="240" w:lineRule="auto"/>
        <w:jc w:val="both"/>
        <w:rPr>
          <w:color w:val="auto"/>
          <w:lang w:val="sr-Cyrl-CS"/>
        </w:rPr>
      </w:pPr>
      <w:r w:rsidRPr="0025500E">
        <w:rPr>
          <w:color w:val="auto"/>
          <w:lang w:val="sr-Cyrl-CS"/>
        </w:rPr>
        <w:t xml:space="preserve">           </w:t>
      </w:r>
      <w:r w:rsidRPr="0025500E">
        <w:rPr>
          <w:bCs/>
          <w:iCs/>
          <w:color w:val="auto"/>
          <w:lang w:val="sr-Cyrl-CS"/>
        </w:rPr>
        <w:t>Добављач</w:t>
      </w:r>
      <w:r w:rsidRPr="0025500E">
        <w:rPr>
          <w:color w:val="auto"/>
          <w:lang w:val="sr-Cyrl-CS"/>
        </w:rPr>
        <w:t xml:space="preserve"> се обавезује да за потребе Наручиоца испоручи добра- </w:t>
      </w:r>
      <w:r w:rsidRPr="0025500E">
        <w:rPr>
          <w:color w:val="auto"/>
          <w:sz w:val="22"/>
          <w:szCs w:val="22"/>
        </w:rPr>
        <w:t>Тестов</w:t>
      </w:r>
      <w:r>
        <w:rPr>
          <w:color w:val="auto"/>
          <w:sz w:val="22"/>
          <w:szCs w:val="22"/>
        </w:rPr>
        <w:t>е</w:t>
      </w:r>
      <w:r w:rsidRPr="0025500E">
        <w:rPr>
          <w:color w:val="auto"/>
          <w:sz w:val="22"/>
          <w:szCs w:val="22"/>
        </w:rPr>
        <w:t xml:space="preserve"> и потрошн</w:t>
      </w:r>
      <w:r>
        <w:rPr>
          <w:color w:val="auto"/>
          <w:sz w:val="22"/>
          <w:szCs w:val="22"/>
        </w:rPr>
        <w:t>и</w:t>
      </w:r>
      <w:r w:rsidRPr="0025500E">
        <w:rPr>
          <w:color w:val="auto"/>
          <w:sz w:val="22"/>
          <w:szCs w:val="22"/>
        </w:rPr>
        <w:t xml:space="preserve">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rsidRPr="0025500E">
        <w:rPr>
          <w:color w:val="auto"/>
          <w:lang w:val="sr-Cyrl-CS"/>
        </w:rPr>
        <w:t xml:space="preserve">, у свему према понуди број _________ од _________ године. </w:t>
      </w:r>
    </w:p>
    <w:p w:rsidR="004B7A50" w:rsidRDefault="004B7A50" w:rsidP="004B7A50">
      <w:pPr>
        <w:spacing w:line="240" w:lineRule="auto"/>
        <w:jc w:val="both"/>
      </w:pPr>
    </w:p>
    <w:p w:rsidR="004B7A50" w:rsidRPr="00CA0368" w:rsidRDefault="004B7A50" w:rsidP="004B7A50">
      <w:pPr>
        <w:spacing w:line="240" w:lineRule="auto"/>
        <w:jc w:val="both"/>
      </w:pPr>
    </w:p>
    <w:p w:rsidR="004B7A50" w:rsidRDefault="004B7A50" w:rsidP="004B7A50">
      <w:pPr>
        <w:spacing w:line="240" w:lineRule="auto"/>
        <w:jc w:val="center"/>
      </w:pPr>
      <w:r w:rsidRPr="00DD63CC">
        <w:rPr>
          <w:lang w:val="ru-RU"/>
        </w:rPr>
        <w:lastRenderedPageBreak/>
        <w:t xml:space="preserve">Члан  </w:t>
      </w:r>
      <w:r w:rsidRPr="00DD63CC">
        <w:rPr>
          <w:lang w:val="sr-Cyrl-CS"/>
        </w:rPr>
        <w:t>3</w:t>
      </w:r>
      <w:r>
        <w:t>.</w:t>
      </w:r>
    </w:p>
    <w:p w:rsidR="004B7A50" w:rsidRDefault="004B7A50" w:rsidP="004B7A50">
      <w:pPr>
        <w:pStyle w:val="BodyTextIndent"/>
        <w:ind w:left="0" w:firstLine="708"/>
        <w:jc w:val="both"/>
        <w:rPr>
          <w:rFonts w:ascii="Times New Roman" w:hAnsi="Times New Roman"/>
        </w:rPr>
      </w:pPr>
      <w:r w:rsidRPr="00714241">
        <w:rPr>
          <w:rFonts w:ascii="Times New Roman" w:hAnsi="Times New Roman"/>
        </w:rPr>
        <w:t>Вредност добара из члана 1. овог Уговора утврђује се на износ</w:t>
      </w:r>
      <w:r>
        <w:rPr>
          <w:rFonts w:ascii="Times New Roman" w:hAnsi="Times New Roman"/>
        </w:rPr>
        <w:t xml:space="preserve"> од _____________________динара и то :</w:t>
      </w:r>
    </w:p>
    <w:tbl>
      <w:tblPr>
        <w:tblStyle w:val="TableGrid"/>
        <w:tblW w:w="0" w:type="auto"/>
        <w:tblInd w:w="648" w:type="dxa"/>
        <w:tblLook w:val="0000"/>
      </w:tblPr>
      <w:tblGrid>
        <w:gridCol w:w="1200"/>
        <w:gridCol w:w="3685"/>
        <w:gridCol w:w="1663"/>
        <w:gridCol w:w="1984"/>
      </w:tblGrid>
      <w:tr w:rsidR="004B7A50" w:rsidTr="00A37818">
        <w:trPr>
          <w:gridBefore w:val="2"/>
          <w:wBefore w:w="4885" w:type="dxa"/>
          <w:trHeight w:val="270"/>
        </w:trPr>
        <w:tc>
          <w:tcPr>
            <w:tcW w:w="3647" w:type="dxa"/>
            <w:gridSpan w:val="2"/>
          </w:tcPr>
          <w:p w:rsidR="004B7A50" w:rsidRPr="00C52543" w:rsidRDefault="004B7A50" w:rsidP="00A37818">
            <w:pPr>
              <w:tabs>
                <w:tab w:val="left" w:pos="2700"/>
              </w:tabs>
              <w:jc w:val="center"/>
              <w:rPr>
                <w:color w:val="auto"/>
              </w:rPr>
            </w:pPr>
            <w:r>
              <w:rPr>
                <w:color w:val="auto"/>
              </w:rPr>
              <w:t>Попуњава понуђач</w:t>
            </w:r>
          </w:p>
        </w:tc>
      </w:tr>
      <w:tr w:rsidR="004B7A50" w:rsidRPr="004E5F02" w:rsidTr="00A37818">
        <w:tblPrEx>
          <w:tblLook w:val="01E0"/>
        </w:tblPrEx>
        <w:tc>
          <w:tcPr>
            <w:tcW w:w="1200" w:type="dxa"/>
            <w:vAlign w:val="center"/>
          </w:tcPr>
          <w:p w:rsidR="004B7A50" w:rsidRDefault="004B7A50" w:rsidP="00A37818">
            <w:pPr>
              <w:tabs>
                <w:tab w:val="left" w:pos="2700"/>
              </w:tabs>
              <w:jc w:val="center"/>
              <w:rPr>
                <w:color w:val="auto"/>
              </w:rPr>
            </w:pPr>
            <w:r w:rsidRPr="004E5F02">
              <w:rPr>
                <w:color w:val="auto"/>
                <w:lang w:val="sr-Cyrl-CS"/>
              </w:rPr>
              <w:t>Број</w:t>
            </w:r>
          </w:p>
          <w:p w:rsidR="004B7A50" w:rsidRPr="004E5F02" w:rsidRDefault="004B7A50" w:rsidP="00A37818">
            <w:pPr>
              <w:tabs>
                <w:tab w:val="left" w:pos="2700"/>
              </w:tabs>
              <w:jc w:val="center"/>
              <w:rPr>
                <w:color w:val="auto"/>
                <w:lang w:val="sr-Cyrl-CS"/>
              </w:rPr>
            </w:pPr>
            <w:r w:rsidRPr="004E5F02">
              <w:rPr>
                <w:color w:val="auto"/>
                <w:lang w:val="sr-Cyrl-CS"/>
              </w:rPr>
              <w:t xml:space="preserve"> Партије</w:t>
            </w:r>
          </w:p>
        </w:tc>
        <w:tc>
          <w:tcPr>
            <w:tcW w:w="3685" w:type="dxa"/>
            <w:vAlign w:val="center"/>
          </w:tcPr>
          <w:p w:rsidR="004B7A50" w:rsidRPr="004E5F02" w:rsidRDefault="004B7A50" w:rsidP="00A37818">
            <w:pPr>
              <w:jc w:val="center"/>
              <w:rPr>
                <w:color w:val="auto"/>
              </w:rPr>
            </w:pPr>
            <w:r w:rsidRPr="004E5F02">
              <w:rPr>
                <w:color w:val="auto"/>
                <w:lang w:val="sr-Cyrl-CS"/>
              </w:rPr>
              <w:t>Назив партије</w:t>
            </w:r>
          </w:p>
        </w:tc>
        <w:tc>
          <w:tcPr>
            <w:tcW w:w="1663" w:type="dxa"/>
            <w:vAlign w:val="center"/>
          </w:tcPr>
          <w:p w:rsidR="004B7A50" w:rsidRPr="004E5F02" w:rsidRDefault="004B7A50" w:rsidP="00A37818">
            <w:pPr>
              <w:jc w:val="center"/>
              <w:rPr>
                <w:color w:val="auto"/>
              </w:rPr>
            </w:pPr>
            <w:r>
              <w:rPr>
                <w:color w:val="auto"/>
              </w:rPr>
              <w:t>Износ без ПДВ-а</w:t>
            </w:r>
          </w:p>
        </w:tc>
        <w:tc>
          <w:tcPr>
            <w:tcW w:w="1984" w:type="dxa"/>
            <w:vAlign w:val="center"/>
          </w:tcPr>
          <w:p w:rsidR="004B7A50" w:rsidRPr="004E5F02" w:rsidRDefault="004B7A50" w:rsidP="00A37818">
            <w:pPr>
              <w:jc w:val="center"/>
              <w:rPr>
                <w:color w:val="auto"/>
              </w:rPr>
            </w:pPr>
            <w:r>
              <w:rPr>
                <w:color w:val="auto"/>
              </w:rPr>
              <w:t>Износ са ПДВ-ом</w:t>
            </w:r>
          </w:p>
        </w:tc>
      </w:tr>
      <w:tr w:rsidR="004B7A50" w:rsidRPr="004E5F02" w:rsidTr="00A37818">
        <w:tblPrEx>
          <w:tblLook w:val="01E0"/>
        </w:tblPrEx>
        <w:tc>
          <w:tcPr>
            <w:tcW w:w="1200" w:type="dxa"/>
            <w:vAlign w:val="center"/>
          </w:tcPr>
          <w:p w:rsidR="004B7A50" w:rsidRDefault="004B7A50" w:rsidP="00A37818">
            <w:pPr>
              <w:jc w:val="center"/>
              <w:rPr>
                <w:sz w:val="22"/>
                <w:szCs w:val="22"/>
              </w:rPr>
            </w:pPr>
            <w:r>
              <w:rPr>
                <w:sz w:val="22"/>
                <w:szCs w:val="22"/>
              </w:rPr>
              <w:t>1.</w:t>
            </w:r>
          </w:p>
        </w:tc>
        <w:tc>
          <w:tcPr>
            <w:tcW w:w="3685" w:type="dxa"/>
            <w:vAlign w:val="bottom"/>
          </w:tcPr>
          <w:p w:rsidR="004B7A50" w:rsidRPr="0085387B" w:rsidRDefault="004B7A50" w:rsidP="00A37818">
            <w:pPr>
              <w:rPr>
                <w:sz w:val="22"/>
                <w:szCs w:val="22"/>
              </w:rPr>
            </w:pP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p>
        </w:tc>
        <w:tc>
          <w:tcPr>
            <w:tcW w:w="1663" w:type="dxa"/>
            <w:vAlign w:val="bottom"/>
          </w:tcPr>
          <w:p w:rsidR="004B7A50" w:rsidRPr="004E5F02" w:rsidRDefault="004B7A50" w:rsidP="00A37818"/>
        </w:tc>
        <w:tc>
          <w:tcPr>
            <w:tcW w:w="1984" w:type="dxa"/>
            <w:vAlign w:val="bottom"/>
          </w:tcPr>
          <w:p w:rsidR="004B7A50" w:rsidRPr="004E5F02" w:rsidRDefault="004B7A50" w:rsidP="00A37818"/>
        </w:tc>
      </w:tr>
    </w:tbl>
    <w:p w:rsidR="004B7A50" w:rsidRPr="00714241" w:rsidRDefault="004B7A50" w:rsidP="004B7A50">
      <w:pPr>
        <w:pStyle w:val="BodyTextIndent"/>
        <w:ind w:left="0" w:firstLine="708"/>
        <w:jc w:val="both"/>
        <w:rPr>
          <w:rFonts w:ascii="Times New Roman" w:hAnsi="Times New Roman"/>
        </w:rPr>
      </w:pPr>
    </w:p>
    <w:p w:rsidR="004B7A50" w:rsidRPr="00714241" w:rsidRDefault="004B7A50" w:rsidP="004B7A50">
      <w:pPr>
        <w:pStyle w:val="BodyTextIndent"/>
        <w:ind w:left="0" w:firstLine="708"/>
        <w:jc w:val="both"/>
        <w:rPr>
          <w:rFonts w:ascii="Times New Roman" w:hAnsi="Times New Roman"/>
        </w:rPr>
      </w:pPr>
      <w:r w:rsidRPr="00714241">
        <w:rPr>
          <w:rFonts w:ascii="Times New Roman" w:hAnsi="Times New Roman"/>
        </w:rPr>
        <w:t>Обрачунати ПДВ (</w:t>
      </w:r>
      <w:r>
        <w:rPr>
          <w:rFonts w:ascii="Times New Roman" w:hAnsi="Times New Roman"/>
        </w:rPr>
        <w:t>____</w:t>
      </w:r>
      <w:r w:rsidRPr="00714241">
        <w:rPr>
          <w:rFonts w:ascii="Times New Roman" w:hAnsi="Times New Roman"/>
        </w:rPr>
        <w:t>%) на износ из става 1. овог члана износи__________________динара.</w:t>
      </w:r>
    </w:p>
    <w:p w:rsidR="004B7A50" w:rsidRPr="00714241" w:rsidRDefault="004B7A50" w:rsidP="004B7A50">
      <w:pPr>
        <w:pStyle w:val="BodyTextIndent"/>
        <w:ind w:left="0" w:firstLine="708"/>
        <w:jc w:val="both"/>
        <w:rPr>
          <w:rFonts w:ascii="Times New Roman" w:hAnsi="Times New Roman"/>
        </w:rPr>
      </w:pPr>
      <w:r w:rsidRPr="00714241">
        <w:rPr>
          <w:rFonts w:ascii="Times New Roman" w:hAnsi="Times New Roman"/>
        </w:rPr>
        <w:t>Укупна уговорена вредност добара са обрачунатим ПДВ-ом утврђује се на износ од___________________динара.</w:t>
      </w:r>
    </w:p>
    <w:p w:rsidR="004B7A50" w:rsidRDefault="004B7A50" w:rsidP="004B7A50">
      <w:pPr>
        <w:pStyle w:val="BodyTextIndent"/>
        <w:ind w:left="0" w:firstLine="708"/>
        <w:jc w:val="both"/>
        <w:rPr>
          <w:rFonts w:ascii="Times New Roman" w:hAnsi="Times New Roman"/>
        </w:rPr>
      </w:pPr>
      <w:r w:rsidRPr="00714241">
        <w:rPr>
          <w:rFonts w:ascii="Times New Roman" w:hAnsi="Times New Roman"/>
        </w:rPr>
        <w:t>Уговорена вредност добара из става 1. овог члана подразумева обрачунате све пратеће трошкове и фиксна је у динарима до окончања уговора.</w:t>
      </w:r>
    </w:p>
    <w:p w:rsidR="004B7A50" w:rsidRPr="00714241" w:rsidRDefault="004B7A50" w:rsidP="004B7A50">
      <w:pPr>
        <w:pStyle w:val="BodyTextIndent"/>
        <w:ind w:left="0" w:firstLine="708"/>
        <w:jc w:val="both"/>
        <w:rPr>
          <w:rFonts w:ascii="Times New Roman" w:hAnsi="Times New Roman"/>
        </w:rPr>
      </w:pPr>
    </w:p>
    <w:p w:rsidR="004B7A50" w:rsidRDefault="004B7A50" w:rsidP="004B7A50">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4</w:t>
      </w:r>
      <w:r>
        <w:rPr>
          <w:rFonts w:ascii="Times New Roman" w:hAnsi="Times New Roman"/>
          <w:b w:val="0"/>
          <w:sz w:val="24"/>
        </w:rPr>
        <w:t>.</w:t>
      </w:r>
    </w:p>
    <w:p w:rsidR="004B7A50" w:rsidRPr="00DD63CC" w:rsidRDefault="004B7A50" w:rsidP="004B7A50">
      <w:pPr>
        <w:spacing w:line="240" w:lineRule="auto"/>
        <w:jc w:val="both"/>
        <w:rPr>
          <w:iCs/>
          <w:lang w:val="sr-Cyrl-CS"/>
        </w:rPr>
      </w:pPr>
      <w:r w:rsidRPr="00DD63CC">
        <w:rPr>
          <w:lang w:val="sr-Cyrl-CS"/>
        </w:rPr>
        <w:t xml:space="preserve">              Наручилал исплаћује </w:t>
      </w:r>
      <w:r w:rsidRPr="00DD63CC">
        <w:rPr>
          <w:bCs/>
          <w:iCs/>
        </w:rPr>
        <w:t>Добављач</w:t>
      </w:r>
      <w:r w:rsidRPr="00DD63CC">
        <w:rPr>
          <w:lang w:val="sr-Cyrl-CS"/>
        </w:rPr>
        <w:t>у уговорени износ са ПДВ-ом у року од _</w:t>
      </w:r>
      <w:r>
        <w:t>__</w:t>
      </w:r>
      <w:r w:rsidRPr="00DD63CC">
        <w:rPr>
          <w:lang w:val="sr-Cyrl-CS"/>
        </w:rPr>
        <w:t>__дана по извршеној испоруци и пријему фактуре уплатом на рачун број: __________________</w:t>
      </w:r>
      <w:r>
        <w:t>___</w:t>
      </w:r>
      <w:r w:rsidRPr="00DD63CC">
        <w:rPr>
          <w:lang w:val="sr-Cyrl-CS"/>
        </w:rPr>
        <w:t>____</w:t>
      </w:r>
      <w:r w:rsidRPr="00DD63CC">
        <w:rPr>
          <w:lang w:val="ru-RU"/>
        </w:rPr>
        <w:t xml:space="preserve">код  </w:t>
      </w:r>
      <w:r>
        <w:t>____</w:t>
      </w:r>
      <w:r w:rsidRPr="00DD63CC">
        <w:rPr>
          <w:lang w:val="sr-Cyrl-CS"/>
        </w:rPr>
        <w:t>_________</w:t>
      </w:r>
      <w:r w:rsidRPr="00DD63CC">
        <w:rPr>
          <w:lang w:val="ru-RU"/>
        </w:rPr>
        <w:t>____________ банке.</w:t>
      </w:r>
    </w:p>
    <w:p w:rsidR="004B7A50" w:rsidRPr="00DD63CC" w:rsidRDefault="004B7A50" w:rsidP="004B7A50">
      <w:pPr>
        <w:spacing w:line="240" w:lineRule="auto"/>
        <w:jc w:val="both"/>
        <w:rPr>
          <w:lang w:val="sr-Cyrl-CS"/>
        </w:rPr>
      </w:pPr>
      <w:r w:rsidRPr="00DD63CC">
        <w:rPr>
          <w:lang w:val="sr-Cyrl-CS"/>
        </w:rPr>
        <w:t xml:space="preserve">             Понуђач се обавезује да на сваком рачуну унесе број под којим је Уговор заведен код Наручиоца (заводни број Института за јавно здравље</w:t>
      </w:r>
      <w:r>
        <w:t xml:space="preserve"> Ниш</w:t>
      </w:r>
      <w:r w:rsidRPr="00DD63CC">
        <w:rPr>
          <w:lang w:val="sr-Cyrl-CS"/>
        </w:rPr>
        <w:t xml:space="preserve">).           </w:t>
      </w:r>
    </w:p>
    <w:p w:rsidR="004B7A50" w:rsidRDefault="004B7A50" w:rsidP="004B7A50">
      <w:pPr>
        <w:spacing w:line="240" w:lineRule="auto"/>
        <w:jc w:val="both"/>
      </w:pPr>
    </w:p>
    <w:p w:rsidR="004B7A50" w:rsidRDefault="004B7A50" w:rsidP="004B7A50">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5</w:t>
      </w:r>
      <w:r w:rsidRPr="00DD63CC">
        <w:rPr>
          <w:rFonts w:ascii="Times New Roman" w:hAnsi="Times New Roman"/>
          <w:b w:val="0"/>
          <w:sz w:val="24"/>
          <w:lang w:val="ru-RU"/>
        </w:rPr>
        <w:t>.</w:t>
      </w:r>
    </w:p>
    <w:p w:rsidR="004B7A50" w:rsidRPr="00DD63CC" w:rsidRDefault="004B7A50" w:rsidP="004B7A50">
      <w:pPr>
        <w:pStyle w:val="BodyText"/>
        <w:tabs>
          <w:tab w:val="left" w:pos="5655"/>
        </w:tabs>
        <w:spacing w:after="0" w:line="240" w:lineRule="auto"/>
        <w:rPr>
          <w:lang w:val="sr-Cyrl-CS"/>
        </w:rPr>
      </w:pPr>
      <w:r>
        <w:t xml:space="preserve">             </w:t>
      </w:r>
      <w:r w:rsidRPr="00DD63CC">
        <w:rPr>
          <w:bCs/>
          <w:iCs/>
        </w:rPr>
        <w:t>Добављач</w:t>
      </w:r>
      <w:r w:rsidRPr="00DD63CC">
        <w:t xml:space="preserve"> се обавезује да уговорену испоруку добара из члана 1. овог уговора изврши у року од ______ дана од дана подношења захтева да се добра испоруче. </w:t>
      </w:r>
    </w:p>
    <w:p w:rsidR="004B7A50" w:rsidRPr="00DD63CC" w:rsidRDefault="004B7A50" w:rsidP="004B7A50">
      <w:pPr>
        <w:autoSpaceDE w:val="0"/>
        <w:autoSpaceDN w:val="0"/>
        <w:adjustRightInd w:val="0"/>
        <w:spacing w:line="240" w:lineRule="auto"/>
        <w:jc w:val="both"/>
        <w:rPr>
          <w:lang w:val="ru-RU"/>
        </w:rPr>
      </w:pPr>
      <w:r w:rsidRPr="00DD63CC">
        <w:rPr>
          <w:lang w:val="sr-Cyrl-CS"/>
        </w:rPr>
        <w:tab/>
        <w:t xml:space="preserve">Место испоруке је у Институт за јавно здрављке Ниш, Бул. </w:t>
      </w:r>
      <w:r w:rsidRPr="00DD63CC">
        <w:t>Др Зорана Ђинђића 50, Ниш</w:t>
      </w:r>
      <w:r>
        <w:t>.</w:t>
      </w:r>
    </w:p>
    <w:p w:rsidR="004B7A50" w:rsidRDefault="004B7A50" w:rsidP="004B7A50">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6</w:t>
      </w:r>
      <w:r w:rsidRPr="00DD63CC">
        <w:rPr>
          <w:rFonts w:ascii="Times New Roman" w:hAnsi="Times New Roman"/>
          <w:b w:val="0"/>
          <w:sz w:val="24"/>
          <w:lang w:val="ru-RU"/>
        </w:rPr>
        <w:t>.</w:t>
      </w:r>
    </w:p>
    <w:p w:rsidR="004B7A50" w:rsidRDefault="004B7A50" w:rsidP="004B7A50">
      <w:pPr>
        <w:spacing w:line="240" w:lineRule="auto"/>
        <w:ind w:firstLine="720"/>
        <w:jc w:val="both"/>
        <w:rPr>
          <w:color w:val="auto"/>
        </w:rPr>
      </w:pPr>
      <w:r w:rsidRPr="00DD63CC">
        <w:rPr>
          <w:color w:val="auto"/>
          <w:lang w:val="ru-RU"/>
        </w:rPr>
        <w:t>Наручилац</w:t>
      </w:r>
      <w:r w:rsidRPr="00DD63CC">
        <w:rPr>
          <w:color w:val="auto"/>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DD63CC">
        <w:rPr>
          <w:color w:val="auto"/>
          <w:lang w:val="ru-RU"/>
        </w:rPr>
        <w:t>5</w:t>
      </w:r>
      <w:r w:rsidRPr="00DD63CC">
        <w:rPr>
          <w:color w:val="auto"/>
          <w:lang w:val="sr-Cyrl-CS"/>
        </w:rPr>
        <w:t>. овог уговора, с тим да укупна вредност наплаћених пенала не прелази 10%  уговорене вредности овог уговора.</w:t>
      </w:r>
    </w:p>
    <w:p w:rsidR="004B7A50" w:rsidRDefault="004B7A50" w:rsidP="004B7A50">
      <w:pPr>
        <w:spacing w:line="240" w:lineRule="auto"/>
        <w:ind w:firstLine="720"/>
        <w:jc w:val="both"/>
        <w:rPr>
          <w:color w:val="auto"/>
        </w:rPr>
      </w:pPr>
    </w:p>
    <w:p w:rsidR="004B7A50" w:rsidRDefault="004B7A50" w:rsidP="004B7A50">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7</w:t>
      </w:r>
      <w:r w:rsidRPr="00DD63CC">
        <w:rPr>
          <w:rFonts w:ascii="Times New Roman" w:hAnsi="Times New Roman"/>
          <w:b w:val="0"/>
          <w:sz w:val="24"/>
          <w:lang w:val="ru-RU"/>
        </w:rPr>
        <w:t>.</w:t>
      </w:r>
    </w:p>
    <w:p w:rsidR="004B7A50" w:rsidRPr="00DD63CC" w:rsidRDefault="004B7A50" w:rsidP="004B7A50">
      <w:pPr>
        <w:spacing w:line="240" w:lineRule="auto"/>
        <w:ind w:right="-387" w:firstLine="720"/>
        <w:jc w:val="both"/>
        <w:rPr>
          <w:lang w:val="sr-Cyrl-CS"/>
        </w:rPr>
      </w:pPr>
      <w:r w:rsidRPr="00DD63CC">
        <w:rPr>
          <w:lang w:val="sr-Cyrl-CS"/>
        </w:rPr>
        <w:t xml:space="preserve">У случајевима одустанка од уговора од стране </w:t>
      </w:r>
      <w:r w:rsidRPr="00DD63CC">
        <w:rPr>
          <w:bCs/>
          <w:iCs/>
          <w:lang w:val="sr-Cyrl-CS"/>
        </w:rPr>
        <w:t>Добављач</w:t>
      </w:r>
      <w:r w:rsidRPr="00DD63CC">
        <w:rPr>
          <w:lang w:val="sr-Cyrl-CS"/>
        </w:rPr>
        <w:t>а, започињања испоруке уз прекорачење рока за испоруку или када је износ обрачунатих пенала достигао износ од 10% уговорене вредности овог уговора, Наручилац може раскинути овај уговор уз наплату уговорне казне у висини од 10% укупно уговорене вредности овог уговора.</w:t>
      </w:r>
    </w:p>
    <w:p w:rsidR="004B7A50" w:rsidRPr="00DD63CC" w:rsidRDefault="004B7A50" w:rsidP="004B7A50">
      <w:pPr>
        <w:spacing w:line="240" w:lineRule="auto"/>
        <w:jc w:val="both"/>
        <w:rPr>
          <w:lang w:val="sr-Cyrl-CS"/>
        </w:rPr>
      </w:pPr>
    </w:p>
    <w:p w:rsidR="004B7A50" w:rsidRPr="005A4D28" w:rsidRDefault="004B7A50" w:rsidP="004B7A50">
      <w:pPr>
        <w:pStyle w:val="Heading2"/>
        <w:spacing w:line="240" w:lineRule="auto"/>
        <w:ind w:left="0" w:right="-472" w:firstLine="709"/>
        <w:jc w:val="both"/>
        <w:rPr>
          <w:rFonts w:ascii="Times New Roman" w:hAnsi="Times New Roman"/>
          <w:b w:val="0"/>
          <w:sz w:val="24"/>
        </w:rPr>
      </w:pPr>
      <w:r w:rsidRPr="005A4D28">
        <w:rPr>
          <w:rFonts w:ascii="Times New Roman" w:hAnsi="Times New Roman"/>
          <w:b w:val="0"/>
          <w:bCs w:val="0"/>
          <w:iCs/>
          <w:sz w:val="24"/>
          <w:lang w:val="sr-Cyrl-CS"/>
        </w:rPr>
        <w:t>Добављач</w:t>
      </w:r>
      <w:r w:rsidRPr="005A4D28">
        <w:rPr>
          <w:rFonts w:ascii="Times New Roman" w:hAnsi="Times New Roman"/>
          <w:b w:val="0"/>
          <w:sz w:val="24"/>
          <w:lang w:val="ru-RU"/>
        </w:rPr>
        <w:t xml:space="preserve"> се обавезује да </w:t>
      </w:r>
      <w:r>
        <w:rPr>
          <w:rFonts w:ascii="Times New Roman" w:hAnsi="Times New Roman"/>
          <w:b w:val="0"/>
          <w:sz w:val="24"/>
        </w:rPr>
        <w:t>приликом</w:t>
      </w:r>
      <w:r w:rsidRPr="005A4D28">
        <w:rPr>
          <w:rFonts w:ascii="Times New Roman" w:hAnsi="Times New Roman"/>
          <w:b w:val="0"/>
          <w:sz w:val="24"/>
          <w:lang w:val="ru-RU"/>
        </w:rPr>
        <w:t xml:space="preserve"> закључења уговора, под претњом раскида уговора достави сопстевну меницу са меничним овлашћењем</w:t>
      </w:r>
      <w:r w:rsidRPr="005A4D28">
        <w:rPr>
          <w:rFonts w:ascii="Times New Roman" w:hAnsi="Times New Roman"/>
          <w:b w:val="0"/>
          <w:sz w:val="24"/>
          <w:lang w:val="sr-Cyrl-CS"/>
        </w:rPr>
        <w:t xml:space="preserve"> </w:t>
      </w:r>
      <w:r w:rsidRPr="005A4D28">
        <w:rPr>
          <w:rFonts w:ascii="Times New Roman" w:hAnsi="Times New Roman"/>
          <w:b w:val="0"/>
          <w:sz w:val="24"/>
          <w:lang w:val="ru-RU"/>
        </w:rPr>
        <w:t xml:space="preserve">у висини 10% укупно уговорене обавезе без ПДВ-а, са роком важности најмање 30 дана дужим од рока </w:t>
      </w:r>
      <w:r w:rsidRPr="005A4D28">
        <w:rPr>
          <w:rFonts w:ascii="Times New Roman" w:hAnsi="Times New Roman"/>
          <w:b w:val="0"/>
          <w:sz w:val="24"/>
          <w:lang w:val="sr-Cyrl-CS"/>
        </w:rPr>
        <w:t>извршења укупно уговорене обавезе</w:t>
      </w:r>
      <w:r w:rsidRPr="005A4D28">
        <w:rPr>
          <w:rFonts w:ascii="Times New Roman" w:hAnsi="Times New Roman"/>
          <w:b w:val="0"/>
          <w:sz w:val="24"/>
          <w:lang w:val="ru-RU"/>
        </w:rPr>
        <w:t>, као средство обезбеђења извршења уговора у року.</w:t>
      </w:r>
      <w:r w:rsidRPr="005A4D28">
        <w:rPr>
          <w:rFonts w:ascii="Times New Roman" w:eastAsia="TimesNewRomanPSMT" w:hAnsi="Times New Roman"/>
          <w:b w:val="0"/>
          <w:bCs w:val="0"/>
          <w:iCs/>
          <w:color w:val="auto"/>
          <w:sz w:val="24"/>
          <w:lang w:val="sr-Cyrl-C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и менично писмо-овлашћење морају бити оверени печатом и потписани од стране одговорног лица понуђача. </w:t>
      </w:r>
      <w:r w:rsidRPr="005A4D28">
        <w:rPr>
          <w:rFonts w:ascii="Times New Roman" w:eastAsia="TimesNewRomanPSMT" w:hAnsi="Times New Roman"/>
          <w:b w:val="0"/>
          <w:bCs w:val="0"/>
          <w:iCs/>
          <w:color w:val="auto"/>
          <w:sz w:val="24"/>
          <w:lang w:val="sr-Cyrl-CS"/>
        </w:rPr>
        <w:lastRenderedPageBreak/>
        <w:t>Меница мора бити евидентирана у регистру меница и овлашћења НБС и то за квалитетно обављен посао</w:t>
      </w:r>
    </w:p>
    <w:p w:rsidR="004B7A50" w:rsidRDefault="004B7A50" w:rsidP="004B7A50">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8</w:t>
      </w:r>
      <w:r w:rsidRPr="00DD63CC">
        <w:rPr>
          <w:rFonts w:ascii="Times New Roman" w:hAnsi="Times New Roman"/>
          <w:b w:val="0"/>
          <w:sz w:val="24"/>
          <w:lang w:val="ru-RU"/>
        </w:rPr>
        <w:t>.</w:t>
      </w:r>
    </w:p>
    <w:p w:rsidR="004B7A50" w:rsidRDefault="004B7A50" w:rsidP="004B7A50">
      <w:pPr>
        <w:spacing w:line="240" w:lineRule="auto"/>
        <w:ind w:right="-378" w:firstLine="720"/>
        <w:jc w:val="both"/>
      </w:pPr>
      <w:r w:rsidRPr="00CA0368">
        <w:t>Саставни део овог уговора су понуда понуђача као и средство финансијског обезбеђења за добро извршење посла.</w:t>
      </w:r>
    </w:p>
    <w:p w:rsidR="004B7A50" w:rsidRDefault="004B7A50" w:rsidP="004B7A50">
      <w:pPr>
        <w:spacing w:line="240" w:lineRule="auto"/>
        <w:ind w:right="-378" w:firstLine="720"/>
        <w:jc w:val="both"/>
      </w:pPr>
    </w:p>
    <w:p w:rsidR="004B7A50" w:rsidRDefault="004B7A50" w:rsidP="004B7A50">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9</w:t>
      </w:r>
      <w:r w:rsidRPr="00DD63CC">
        <w:rPr>
          <w:rFonts w:ascii="Times New Roman" w:hAnsi="Times New Roman"/>
          <w:b w:val="0"/>
          <w:sz w:val="24"/>
          <w:lang w:val="ru-RU"/>
        </w:rPr>
        <w:t>.</w:t>
      </w:r>
    </w:p>
    <w:p w:rsidR="004B7A50" w:rsidRPr="00DD63CC" w:rsidRDefault="004B7A50" w:rsidP="004B7A50">
      <w:pPr>
        <w:spacing w:line="240" w:lineRule="auto"/>
        <w:ind w:right="-387" w:firstLine="720"/>
        <w:jc w:val="both"/>
        <w:rPr>
          <w:lang w:val="sr-Cyrl-CS"/>
        </w:rPr>
      </w:pPr>
      <w:r w:rsidRPr="00DD63CC">
        <w:rPr>
          <w:bCs/>
          <w:iCs/>
          <w:lang w:val="ru-RU"/>
        </w:rPr>
        <w:t>Добављач</w:t>
      </w:r>
      <w:r w:rsidRPr="00DD63CC">
        <w:rPr>
          <w:lang w:val="sr-Cyrl-CS"/>
        </w:rPr>
        <w:t xml:space="preserve"> преузима потпуну одговорност за квалитет испоручених добара из члана 1. овог уговора и обавезује се да ће испоручена добра у свему одговарати захтевима за квалитет </w:t>
      </w:r>
      <w:r w:rsidRPr="00DD63CC">
        <w:t xml:space="preserve">и количину </w:t>
      </w:r>
      <w:r w:rsidRPr="00DD63CC">
        <w:rPr>
          <w:lang w:val="sr-Cyrl-CS"/>
        </w:rPr>
        <w:t>кој</w:t>
      </w:r>
      <w:r w:rsidRPr="00DD63CC">
        <w:t>а</w:t>
      </w:r>
      <w:r w:rsidRPr="00DD63CC">
        <w:rPr>
          <w:lang w:val="sr-Cyrl-CS"/>
        </w:rPr>
        <w:t xml:space="preserve"> је тражен</w:t>
      </w:r>
      <w:r w:rsidRPr="00DD63CC">
        <w:t>а</w:t>
      </w:r>
      <w:r w:rsidRPr="00DD63CC">
        <w:rPr>
          <w:lang w:val="sr-Cyrl-CS"/>
        </w:rPr>
        <w:t>.</w:t>
      </w:r>
    </w:p>
    <w:p w:rsidR="004B7A50" w:rsidRDefault="004B7A50" w:rsidP="004B7A50">
      <w:pPr>
        <w:pStyle w:val="Heading2"/>
        <w:spacing w:line="240" w:lineRule="auto"/>
        <w:rPr>
          <w:rFonts w:ascii="Times New Roman" w:hAnsi="Times New Roman"/>
          <w:b w:val="0"/>
          <w:sz w:val="24"/>
        </w:rPr>
      </w:pPr>
    </w:p>
    <w:p w:rsidR="004B7A50" w:rsidRDefault="004B7A50" w:rsidP="004B7A50">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10</w:t>
      </w:r>
      <w:r w:rsidRPr="00DD63CC">
        <w:rPr>
          <w:rFonts w:ascii="Times New Roman" w:hAnsi="Times New Roman"/>
          <w:b w:val="0"/>
          <w:sz w:val="24"/>
          <w:lang w:val="ru-RU"/>
        </w:rPr>
        <w:t>.</w:t>
      </w:r>
    </w:p>
    <w:p w:rsidR="004B7A50" w:rsidRPr="00DD63CC" w:rsidRDefault="004B7A50" w:rsidP="004B7A50">
      <w:pPr>
        <w:pStyle w:val="BodyText"/>
        <w:spacing w:after="0" w:line="240" w:lineRule="auto"/>
      </w:pPr>
      <w:r w:rsidRPr="00DD63CC">
        <w:t>Уговорне стране су сагласне да Наручилац може наручити од Добављача и мању количину добара од уговорених.</w:t>
      </w:r>
    </w:p>
    <w:p w:rsidR="004B7A50" w:rsidRPr="00DD63CC" w:rsidRDefault="004B7A50" w:rsidP="004B7A50">
      <w:pPr>
        <w:spacing w:line="240" w:lineRule="auto"/>
        <w:ind w:right="-387" w:firstLine="720"/>
        <w:jc w:val="both"/>
        <w:rPr>
          <w:lang w:val="sr-Cyrl-CS"/>
        </w:rPr>
      </w:pPr>
    </w:p>
    <w:p w:rsidR="004B7A50" w:rsidRDefault="004B7A50" w:rsidP="004B7A50">
      <w:pPr>
        <w:spacing w:line="240" w:lineRule="auto"/>
        <w:jc w:val="center"/>
      </w:pPr>
      <w:r w:rsidRPr="00DD63CC">
        <w:rPr>
          <w:lang w:val="sr-Cyrl-CS"/>
        </w:rPr>
        <w:t>Члан  11.</w:t>
      </w:r>
    </w:p>
    <w:p w:rsidR="004B7A50" w:rsidRPr="00DD63CC" w:rsidRDefault="004B7A50" w:rsidP="004B7A50">
      <w:pPr>
        <w:tabs>
          <w:tab w:val="left" w:pos="750"/>
        </w:tabs>
        <w:spacing w:line="240" w:lineRule="auto"/>
      </w:pPr>
      <w:r w:rsidRPr="00DD63CC">
        <w:rPr>
          <w:lang w:val="sr-Cyrl-CS"/>
        </w:rPr>
        <w:tab/>
      </w:r>
      <w:r w:rsidRPr="00DD63CC">
        <w:t>Превоз добара се врши у организацији Добављача</w:t>
      </w:r>
    </w:p>
    <w:p w:rsidR="004B7A50" w:rsidRPr="00DD63CC" w:rsidRDefault="004B7A50" w:rsidP="004B7A50">
      <w:pPr>
        <w:spacing w:line="240" w:lineRule="auto"/>
        <w:ind w:firstLine="720"/>
        <w:jc w:val="both"/>
        <w:rPr>
          <w:color w:val="auto"/>
          <w:lang w:val="sl-SI"/>
        </w:rPr>
      </w:pPr>
      <w:r w:rsidRPr="00DD63CC">
        <w:rPr>
          <w:bCs/>
          <w:color w:val="auto"/>
          <w:lang w:val="sr-Cyrl-CS"/>
        </w:rPr>
        <w:t>Пријем добара врши се у магацину Наручиоца.</w:t>
      </w:r>
      <w:r w:rsidRPr="00DD63CC">
        <w:rPr>
          <w:color w:val="auto"/>
          <w:lang w:val="sl-SI"/>
        </w:rPr>
        <w:t xml:space="preserve"> Наручилац је овлашћен да врши контролу квалитета и количину испоручене робе на месту пријема. </w:t>
      </w:r>
    </w:p>
    <w:p w:rsidR="004B7A50" w:rsidRPr="00DD63CC" w:rsidRDefault="004B7A50" w:rsidP="004B7A50">
      <w:pPr>
        <w:spacing w:line="240" w:lineRule="auto"/>
        <w:jc w:val="both"/>
        <w:rPr>
          <w:lang w:val="sl-SI"/>
        </w:rPr>
      </w:pPr>
      <w:r w:rsidRPr="00DD63CC">
        <w:rPr>
          <w:lang w:val="sl-SI"/>
        </w:rPr>
        <w:tab/>
        <w:t>У случају када независна специјализована установа утврди одступање од уговореног квалитета и количине производа, сви проистекли трошкови  падају на терет продавца.</w:t>
      </w:r>
    </w:p>
    <w:p w:rsidR="004B7A50" w:rsidRPr="00DD63CC" w:rsidRDefault="004B7A50" w:rsidP="004B7A50">
      <w:pPr>
        <w:spacing w:line="240" w:lineRule="auto"/>
        <w:ind w:right="-387"/>
        <w:jc w:val="both"/>
        <w:rPr>
          <w:lang w:val="sr-Cyrl-CS"/>
        </w:rPr>
      </w:pPr>
      <w:r w:rsidRPr="00DD63CC">
        <w:rPr>
          <w:lang w:val="sr-Cyrl-CS"/>
        </w:rPr>
        <w:t xml:space="preserve">Свако одступање од уговорене испоруке добара, </w:t>
      </w:r>
      <w:r w:rsidRPr="00DD63CC">
        <w:rPr>
          <w:lang w:val="sl-SI"/>
        </w:rPr>
        <w:t>Наручилац</w:t>
      </w:r>
      <w:r w:rsidRPr="00DD63CC">
        <w:rPr>
          <w:lang w:val="sr-Cyrl-CS"/>
        </w:rPr>
        <w:t xml:space="preserve"> рекламира </w:t>
      </w:r>
      <w:r w:rsidRPr="00DD63CC">
        <w:rPr>
          <w:bCs/>
          <w:iCs/>
          <w:lang w:val="sl-SI"/>
        </w:rPr>
        <w:t>Добављач</w:t>
      </w:r>
      <w:r w:rsidRPr="00DD63CC">
        <w:rPr>
          <w:lang w:val="ru-RU"/>
        </w:rPr>
        <w:t>у</w:t>
      </w:r>
      <w:r w:rsidRPr="00DD63CC">
        <w:rPr>
          <w:lang w:val="sr-Cyrl-CS"/>
        </w:rPr>
        <w:t xml:space="preserve"> </w:t>
      </w:r>
      <w:r w:rsidRPr="00DD63CC">
        <w:t>приликом испоруке</w:t>
      </w:r>
      <w:r w:rsidRPr="00DD63CC">
        <w:rPr>
          <w:lang w:val="sr-Cyrl-CS"/>
        </w:rPr>
        <w:t xml:space="preserve">. </w:t>
      </w:r>
      <w:r w:rsidRPr="00DD63CC">
        <w:rPr>
          <w:bCs/>
          <w:iCs/>
          <w:lang w:val="sr-Cyrl-CS"/>
        </w:rPr>
        <w:t>Добављач</w:t>
      </w:r>
      <w:r w:rsidRPr="00DD63CC">
        <w:rPr>
          <w:lang w:val="sr-Cyrl-CS"/>
        </w:rPr>
        <w:t xml:space="preserve"> је обавезан да</w:t>
      </w:r>
      <w:r w:rsidRPr="00DD63CC">
        <w:t xml:space="preserve"> одмах упути Комисију за решавање рекламације, која ће на лицу места утврдити чињенично стање и о томе сачинити заједнички записник</w:t>
      </w:r>
      <w:r w:rsidRPr="00DD63CC">
        <w:rPr>
          <w:lang w:val="sr-Cyrl-CS"/>
        </w:rPr>
        <w:t>.</w:t>
      </w:r>
    </w:p>
    <w:p w:rsidR="004B7A50" w:rsidRDefault="004B7A50" w:rsidP="004B7A50">
      <w:pPr>
        <w:spacing w:line="240" w:lineRule="auto"/>
        <w:jc w:val="both"/>
      </w:pPr>
      <w:r w:rsidRPr="00DD63CC">
        <w:rPr>
          <w:lang w:val="sr-Cyrl-CS"/>
        </w:rPr>
        <w:tab/>
        <w:t>За скривене мане Наручилац задржава право рекламације и по истеку рока за рекламацију.</w:t>
      </w:r>
    </w:p>
    <w:p w:rsidR="004B7A50" w:rsidRDefault="004B7A50" w:rsidP="004B7A50">
      <w:pPr>
        <w:tabs>
          <w:tab w:val="left" w:pos="1125"/>
        </w:tabs>
        <w:spacing w:line="240" w:lineRule="auto"/>
        <w:jc w:val="both"/>
      </w:pPr>
      <w:r>
        <w:t xml:space="preserve">            </w:t>
      </w:r>
    </w:p>
    <w:p w:rsidR="004B7A50" w:rsidRDefault="004B7A50" w:rsidP="004B7A50">
      <w:pPr>
        <w:spacing w:line="240" w:lineRule="auto"/>
        <w:jc w:val="center"/>
      </w:pPr>
      <w:r w:rsidRPr="00DD63CC">
        <w:rPr>
          <w:lang w:val="sr-Cyrl-CS"/>
        </w:rPr>
        <w:t>Члан 12.</w:t>
      </w:r>
    </w:p>
    <w:p w:rsidR="004B7A50" w:rsidRPr="00DD63CC" w:rsidRDefault="004B7A50" w:rsidP="004B7A50">
      <w:pPr>
        <w:spacing w:line="240" w:lineRule="auto"/>
        <w:ind w:firstLine="720"/>
        <w:jc w:val="both"/>
        <w:rPr>
          <w:lang w:val="sr-Cyrl-CS"/>
        </w:rPr>
      </w:pPr>
      <w:r w:rsidRPr="00DD63CC">
        <w:rPr>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p>
    <w:p w:rsidR="004B7A50" w:rsidRPr="00DD63CC" w:rsidRDefault="004B7A50" w:rsidP="004B7A50">
      <w:pPr>
        <w:spacing w:line="240" w:lineRule="auto"/>
        <w:ind w:firstLine="720"/>
        <w:jc w:val="both"/>
        <w:rPr>
          <w:lang w:val="sr-Cyrl-CS"/>
        </w:rPr>
      </w:pPr>
      <w:r w:rsidRPr="00DD63CC">
        <w:rPr>
          <w:lang w:val="sr-Cyrl-CS"/>
        </w:rPr>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страна,а који су у вези са овим уговором.</w:t>
      </w:r>
    </w:p>
    <w:p w:rsidR="004B7A50" w:rsidRDefault="004B7A50" w:rsidP="004B7A50">
      <w:pPr>
        <w:spacing w:line="240" w:lineRule="auto"/>
        <w:ind w:firstLine="720"/>
        <w:jc w:val="both"/>
      </w:pPr>
      <w:r w:rsidRPr="00DD63CC">
        <w:rPr>
          <w:lang w:val="sr-Cyrl-CS"/>
        </w:rPr>
        <w:t>Обавеза поверљивости остаће на снази у периоду од 3 (три) године од дана извршења уговора.</w:t>
      </w:r>
    </w:p>
    <w:p w:rsidR="004B7A50" w:rsidRPr="00CA0368" w:rsidRDefault="004B7A50" w:rsidP="004B7A50">
      <w:pPr>
        <w:spacing w:line="240" w:lineRule="auto"/>
        <w:ind w:firstLine="720"/>
        <w:jc w:val="both"/>
      </w:pPr>
    </w:p>
    <w:p w:rsidR="004B7A50" w:rsidRDefault="004B7A50" w:rsidP="004B7A50">
      <w:pPr>
        <w:spacing w:line="240" w:lineRule="auto"/>
        <w:jc w:val="center"/>
      </w:pPr>
      <w:r w:rsidRPr="00DD63CC">
        <w:rPr>
          <w:lang w:val="sr-Cyrl-CS"/>
        </w:rPr>
        <w:t>Члан 13.</w:t>
      </w:r>
    </w:p>
    <w:p w:rsidR="004B7A50" w:rsidRPr="00DD63CC" w:rsidRDefault="004B7A50" w:rsidP="004B7A50">
      <w:pPr>
        <w:shd w:val="clear" w:color="auto" w:fill="FFFFFF"/>
        <w:spacing w:line="240" w:lineRule="auto"/>
        <w:jc w:val="both"/>
        <w:rPr>
          <w:bCs/>
          <w:lang w:val="sr-Cyrl-CS"/>
        </w:rPr>
      </w:pPr>
      <w:r w:rsidRPr="00DD63CC">
        <w:rPr>
          <w:bCs/>
          <w:lang w:val="sr-Cyrl-CS"/>
        </w:rPr>
        <w:tab/>
        <w:t xml:space="preserve">Уколико после закључења Уговора наступе околности више силе које доведу до ометања или онемогућавања извршења уговорних обавеза, рокови извршења обавеза уговорних страна ће се продужити за време трајања више силе. </w:t>
      </w:r>
    </w:p>
    <w:p w:rsidR="004B7A50" w:rsidRPr="00DD63CC" w:rsidRDefault="004B7A50" w:rsidP="004B7A50">
      <w:pPr>
        <w:shd w:val="clear" w:color="auto" w:fill="FFFFFF"/>
        <w:spacing w:line="240" w:lineRule="auto"/>
        <w:jc w:val="both"/>
        <w:rPr>
          <w:bCs/>
          <w:lang w:val="sr-Cyrl-CS"/>
        </w:rPr>
      </w:pPr>
    </w:p>
    <w:p w:rsidR="004B7A50" w:rsidRPr="00DD63CC" w:rsidRDefault="004B7A50" w:rsidP="004B7A50">
      <w:pPr>
        <w:shd w:val="clear" w:color="auto" w:fill="FFFFFF"/>
        <w:spacing w:line="240" w:lineRule="auto"/>
        <w:jc w:val="both"/>
        <w:rPr>
          <w:bCs/>
          <w:lang w:val="sr-Cyrl-CS"/>
        </w:rPr>
      </w:pPr>
      <w:r w:rsidRPr="00DD63CC">
        <w:rPr>
          <w:bCs/>
          <w:lang w:val="sr-Cyrl-CS"/>
        </w:rPr>
        <w:tab/>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политчка збивања (рат, нереди већег обима, штрајкови), императивне одлуке власти (забрана промета увоза и извоза) и сл.</w:t>
      </w:r>
    </w:p>
    <w:p w:rsidR="004B7A50" w:rsidRPr="00DD63CC" w:rsidRDefault="004B7A50" w:rsidP="004B7A50">
      <w:pPr>
        <w:spacing w:line="240" w:lineRule="auto"/>
        <w:rPr>
          <w:bCs/>
          <w:lang w:val="sr-Cyrl-CS"/>
        </w:rPr>
      </w:pPr>
      <w:r w:rsidRPr="00DD63CC">
        <w:rPr>
          <w:bCs/>
          <w:lang w:val="sr-Cyrl-CS"/>
        </w:rPr>
        <w:lastRenderedPageBreak/>
        <w:tab/>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rsidR="004B7A50" w:rsidRDefault="004B7A50" w:rsidP="004B7A50">
      <w:pPr>
        <w:pStyle w:val="BodyTextIndent2"/>
        <w:spacing w:after="0" w:line="240" w:lineRule="auto"/>
        <w:ind w:left="0"/>
        <w:jc w:val="center"/>
      </w:pPr>
    </w:p>
    <w:p w:rsidR="004B7A50" w:rsidRDefault="004B7A50" w:rsidP="004B7A50">
      <w:pPr>
        <w:pStyle w:val="BodyTextIndent2"/>
        <w:spacing w:after="0" w:line="240" w:lineRule="auto"/>
        <w:ind w:left="0"/>
        <w:jc w:val="center"/>
      </w:pPr>
      <w:r w:rsidRPr="00DD63CC">
        <w:t>Члан 14.</w:t>
      </w:r>
    </w:p>
    <w:p w:rsidR="004B7A50" w:rsidRPr="005603A4" w:rsidRDefault="004B7A50" w:rsidP="004B7A50">
      <w:pPr>
        <w:pStyle w:val="BodyTextIndent2"/>
        <w:spacing w:after="0" w:line="240" w:lineRule="auto"/>
        <w:ind w:left="0" w:firstLine="720"/>
        <w:jc w:val="both"/>
      </w:pPr>
      <w:r w:rsidRPr="00DD63CC">
        <w:t>Измене овог уговора врше се само у писменој форми, путем анекса, уз претходну обострану сагласност</w:t>
      </w:r>
      <w:r w:rsidRPr="005A4D28">
        <w:rPr>
          <w:color w:val="auto"/>
        </w:rPr>
        <w:t xml:space="preserve"> </w:t>
      </w:r>
      <w:r w:rsidRPr="00075DA5">
        <w:rPr>
          <w:color w:val="auto"/>
        </w:rPr>
        <w:t>уговорних страна и</w:t>
      </w:r>
      <w:r w:rsidRPr="00075DA5">
        <w:rPr>
          <w:color w:val="auto"/>
          <w:lang w:val="sr-Cyrl-CS"/>
        </w:rPr>
        <w:t xml:space="preserve"> </w:t>
      </w:r>
      <w:r w:rsidRPr="00075DA5">
        <w:rPr>
          <w:color w:val="auto"/>
        </w:rPr>
        <w:t>потпис</w:t>
      </w:r>
      <w:r>
        <w:rPr>
          <w:color w:val="auto"/>
        </w:rPr>
        <w:t>ом</w:t>
      </w:r>
      <w:r w:rsidRPr="00075DA5">
        <w:rPr>
          <w:color w:val="auto"/>
        </w:rPr>
        <w:t xml:space="preserve"> овлаш</w:t>
      </w:r>
      <w:r w:rsidRPr="00075DA5">
        <w:rPr>
          <w:rFonts w:eastAsia="TimesNewRoman"/>
          <w:color w:val="auto"/>
          <w:lang w:val="sr-Cyrl-CS"/>
        </w:rPr>
        <w:t>ћ</w:t>
      </w:r>
      <w:r w:rsidRPr="00075DA5">
        <w:rPr>
          <w:color w:val="auto"/>
        </w:rPr>
        <w:t>ених лица уговорних страна</w:t>
      </w:r>
      <w:r w:rsidRPr="00075DA5">
        <w:rPr>
          <w:color w:val="auto"/>
          <w:lang w:val="sr-Cyrl-CS"/>
        </w:rPr>
        <w:t>, а у складу са чланом 115. Закона о јавним набавкама</w:t>
      </w:r>
    </w:p>
    <w:p w:rsidR="004B7A50" w:rsidRPr="00DD63CC" w:rsidRDefault="004B7A50" w:rsidP="004B7A50">
      <w:pPr>
        <w:pStyle w:val="BodyTextIndent2"/>
        <w:spacing w:after="0" w:line="240" w:lineRule="auto"/>
        <w:ind w:left="0" w:firstLine="720"/>
        <w:jc w:val="both"/>
      </w:pPr>
    </w:p>
    <w:p w:rsidR="004B7A50" w:rsidRDefault="004B7A50" w:rsidP="004B7A50">
      <w:pPr>
        <w:pStyle w:val="BodyTextIndent2"/>
        <w:spacing w:after="0" w:line="240" w:lineRule="auto"/>
        <w:ind w:left="0"/>
        <w:jc w:val="center"/>
      </w:pPr>
    </w:p>
    <w:p w:rsidR="004B7A50" w:rsidRDefault="004B7A50" w:rsidP="004B7A50">
      <w:pPr>
        <w:pStyle w:val="BodyTextIndent2"/>
        <w:spacing w:after="0" w:line="240" w:lineRule="auto"/>
        <w:ind w:left="0"/>
        <w:jc w:val="center"/>
      </w:pPr>
      <w:r w:rsidRPr="00DD63CC">
        <w:t>Члан 15.</w:t>
      </w:r>
    </w:p>
    <w:p w:rsidR="004B7A50" w:rsidRPr="00DD63CC" w:rsidRDefault="004B7A50" w:rsidP="004B7A50">
      <w:pPr>
        <w:pStyle w:val="BodyTextIndent2"/>
        <w:spacing w:after="0" w:line="240" w:lineRule="auto"/>
        <w:ind w:left="0" w:firstLine="720"/>
        <w:jc w:val="both"/>
      </w:pPr>
      <w:r w:rsidRPr="00DD63CC">
        <w:t>Свака од уговорних страна има право на раскид овог уговора у случају неиспуњења уговорних обавеза друге уговорне стране.</w:t>
      </w:r>
    </w:p>
    <w:p w:rsidR="004B7A50" w:rsidRDefault="004B7A50" w:rsidP="004B7A50">
      <w:pPr>
        <w:pStyle w:val="BodyTextIndent2"/>
        <w:spacing w:after="0" w:line="240" w:lineRule="auto"/>
        <w:ind w:left="0"/>
      </w:pPr>
      <w:r w:rsidRPr="00DD63CC">
        <w:tab/>
        <w:t>Моментом пријема обавештења о раскиду овог уговора наступа доспелост уговорних обавеза по питању уговорне казне, као и друге последице у скалду са законом.</w:t>
      </w:r>
    </w:p>
    <w:p w:rsidR="004B7A50" w:rsidRPr="00DD63CC" w:rsidRDefault="004B7A50" w:rsidP="004B7A50">
      <w:pPr>
        <w:pStyle w:val="BodyTextIndent2"/>
        <w:spacing w:after="0" w:line="240" w:lineRule="auto"/>
        <w:ind w:left="0" w:firstLine="720"/>
      </w:pPr>
      <w:r>
        <w:t xml:space="preserve">                                                        </w:t>
      </w:r>
      <w:r w:rsidRPr="00DD63CC">
        <w:t>Члан 16.</w:t>
      </w:r>
    </w:p>
    <w:p w:rsidR="004B7A50" w:rsidRPr="00DD63CC" w:rsidRDefault="004B7A50" w:rsidP="004B7A50">
      <w:pPr>
        <w:pStyle w:val="BodyTextIndent2"/>
        <w:spacing w:after="0" w:line="240" w:lineRule="auto"/>
        <w:ind w:left="0" w:firstLine="720"/>
        <w:jc w:val="both"/>
      </w:pPr>
      <w:r w:rsidRPr="00DD63CC">
        <w:t>За све што није предвиђено овим уговором важе одредбе Закона о облигационим односима.У случају спора уговара се надлежност суда у Нишу.</w:t>
      </w:r>
    </w:p>
    <w:p w:rsidR="004B7A50" w:rsidRDefault="004B7A50" w:rsidP="004B7A50">
      <w:pPr>
        <w:pStyle w:val="BodyTextIndent2"/>
        <w:spacing w:after="0" w:line="240" w:lineRule="auto"/>
        <w:ind w:left="0"/>
        <w:jc w:val="center"/>
      </w:pPr>
    </w:p>
    <w:p w:rsidR="004B7A50" w:rsidRDefault="004B7A50" w:rsidP="004B7A50">
      <w:pPr>
        <w:pStyle w:val="BodyTextIndent2"/>
        <w:spacing w:after="0" w:line="240" w:lineRule="auto"/>
        <w:ind w:left="0"/>
        <w:jc w:val="center"/>
      </w:pPr>
      <w:r w:rsidRPr="00DD63CC">
        <w:t>Члан 17.</w:t>
      </w:r>
    </w:p>
    <w:p w:rsidR="004B7A50" w:rsidRPr="00C558C0" w:rsidRDefault="004B7A50" w:rsidP="004B7A50">
      <w:pPr>
        <w:pStyle w:val="BodyTextIndent2"/>
        <w:spacing w:after="0" w:line="240" w:lineRule="auto"/>
        <w:ind w:left="0"/>
      </w:pPr>
      <w:r w:rsidRPr="00DD63CC">
        <w:t xml:space="preserve">            </w:t>
      </w:r>
      <w:r w:rsidRPr="00075DA5">
        <w:rPr>
          <w:color w:val="auto"/>
        </w:rPr>
        <w:t>Овај уговор ступа на снагу даном потписивања обе уговорне стране и важи до окончања поступка јавне набавке за предметним добр</w:t>
      </w:r>
      <w:r>
        <w:rPr>
          <w:color w:val="auto"/>
        </w:rPr>
        <w:t>има</w:t>
      </w:r>
      <w:r w:rsidRPr="00075DA5">
        <w:rPr>
          <w:color w:val="auto"/>
        </w:rPr>
        <w:t xml:space="preserve"> за 201</w:t>
      </w:r>
      <w:r>
        <w:rPr>
          <w:color w:val="auto"/>
        </w:rPr>
        <w:t>9</w:t>
      </w:r>
      <w:r w:rsidRPr="00075DA5">
        <w:rPr>
          <w:color w:val="auto"/>
        </w:rPr>
        <w:t>. годину</w:t>
      </w:r>
      <w:r w:rsidRPr="00C558C0">
        <w:t>, а најкасније до реализације уговореног износа.</w:t>
      </w:r>
    </w:p>
    <w:p w:rsidR="004B7A50" w:rsidRPr="00075DA5" w:rsidRDefault="004B7A50" w:rsidP="004B7A50">
      <w:pPr>
        <w:pStyle w:val="BodyTextIndent2"/>
        <w:spacing w:after="0" w:line="240" w:lineRule="auto"/>
        <w:ind w:left="0" w:firstLine="708"/>
        <w:rPr>
          <w:color w:val="auto"/>
        </w:rPr>
      </w:pPr>
      <w:r w:rsidRPr="00075DA5">
        <w:rPr>
          <w:color w:val="auto"/>
        </w:rPr>
        <w:t xml:space="preserve">У случају реализације уговорене вредности пре </w:t>
      </w:r>
      <w:r>
        <w:rPr>
          <w:color w:val="auto"/>
        </w:rPr>
        <w:t>датума</w:t>
      </w:r>
      <w:r w:rsidRPr="00075DA5">
        <w:rPr>
          <w:color w:val="auto"/>
        </w:rPr>
        <w:t xml:space="preserve"> из претходног става овог члана – уговор важи до датума са којим је та вредност реализована.</w:t>
      </w:r>
    </w:p>
    <w:p w:rsidR="004B7A50" w:rsidRPr="00075DA5" w:rsidRDefault="004B7A50" w:rsidP="004B7A50">
      <w:pPr>
        <w:pStyle w:val="BodyTextIndent2"/>
        <w:spacing w:after="0" w:line="240" w:lineRule="auto"/>
        <w:ind w:left="0" w:firstLine="708"/>
        <w:jc w:val="both"/>
        <w:rPr>
          <w:color w:val="auto"/>
        </w:rPr>
      </w:pPr>
      <w:r w:rsidRPr="00075DA5">
        <w:rPr>
          <w:color w:val="auto"/>
        </w:rPr>
        <w:t>Средства за реализацију овог уговора обезбеђена су Законом о буџету за 201</w:t>
      </w:r>
      <w:r>
        <w:rPr>
          <w:color w:val="auto"/>
        </w:rPr>
        <w:t>8</w:t>
      </w:r>
      <w:r w:rsidRPr="00075DA5">
        <w:rPr>
          <w:color w:val="auto"/>
        </w:rPr>
        <w:t>. годину (Финансијским планом за 201</w:t>
      </w:r>
      <w:r>
        <w:rPr>
          <w:color w:val="auto"/>
        </w:rPr>
        <w:t>8</w:t>
      </w:r>
      <w:r w:rsidRPr="00075DA5">
        <w:rPr>
          <w:color w:val="auto"/>
        </w:rPr>
        <w:t>. годину). Плаћања доспелих обавеза насталих у 201</w:t>
      </w:r>
      <w:r>
        <w:rPr>
          <w:color w:val="auto"/>
        </w:rPr>
        <w:t>8</w:t>
      </w:r>
      <w:r w:rsidRPr="00075DA5">
        <w:rPr>
          <w:color w:val="auto"/>
        </w:rPr>
        <w:t>.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201</w:t>
      </w:r>
      <w:r>
        <w:rPr>
          <w:color w:val="auto"/>
        </w:rPr>
        <w:t>8</w:t>
      </w:r>
      <w:r w:rsidRPr="00075DA5">
        <w:rPr>
          <w:color w:val="auto"/>
        </w:rPr>
        <w:t xml:space="preserve">. годину. </w:t>
      </w:r>
    </w:p>
    <w:p w:rsidR="004B7A50" w:rsidRPr="00075DA5" w:rsidRDefault="004B7A50" w:rsidP="004B7A50">
      <w:pPr>
        <w:pStyle w:val="BodyTextIndent2"/>
        <w:spacing w:after="0" w:line="240" w:lineRule="auto"/>
        <w:ind w:left="0" w:firstLine="708"/>
        <w:jc w:val="both"/>
        <w:rPr>
          <w:color w:val="auto"/>
        </w:rPr>
      </w:pPr>
      <w:r w:rsidRPr="00075DA5">
        <w:rPr>
          <w:color w:val="auto"/>
        </w:rPr>
        <w:t>За део реализације уговора који се односи на 201</w:t>
      </w:r>
      <w:r>
        <w:rPr>
          <w:color w:val="auto"/>
        </w:rPr>
        <w:t>9</w:t>
      </w:r>
      <w:r w:rsidRPr="00075DA5">
        <w:rPr>
          <w:color w:val="auto"/>
        </w:rPr>
        <w:t>. годину, реализација уговора ће зависити од обезбеђења средстава предвиђених Законом којим се уређује буџет за 201</w:t>
      </w:r>
      <w:r>
        <w:rPr>
          <w:color w:val="auto"/>
        </w:rPr>
        <w:t>9</w:t>
      </w:r>
      <w:r w:rsidRPr="00075DA5">
        <w:rPr>
          <w:color w:val="auto"/>
        </w:rPr>
        <w:t>. годину (Финансијским планом за 201</w:t>
      </w:r>
      <w:r>
        <w:rPr>
          <w:color w:val="auto"/>
        </w:rPr>
        <w:t>9</w:t>
      </w:r>
      <w:r w:rsidRPr="00075DA5">
        <w:rPr>
          <w:color w:val="auto"/>
        </w:rPr>
        <w:t>. годину).</w:t>
      </w:r>
    </w:p>
    <w:p w:rsidR="004B7A50" w:rsidRPr="00075DA5" w:rsidRDefault="004B7A50" w:rsidP="004B7A50">
      <w:pPr>
        <w:pStyle w:val="BodyTextIndent2"/>
        <w:spacing w:after="0" w:line="240" w:lineRule="auto"/>
        <w:ind w:left="0" w:firstLine="708"/>
        <w:jc w:val="both"/>
        <w:rPr>
          <w:color w:val="auto"/>
        </w:rPr>
      </w:pPr>
      <w:r w:rsidRPr="00075DA5">
        <w:rPr>
          <w:color w:val="auto"/>
        </w:rPr>
        <w:t>У супротном, уговор престаје да важи без накнаде штете због немогућности преузимања и плаћања обавеза од стране Наручиоца.</w:t>
      </w:r>
    </w:p>
    <w:p w:rsidR="004B7A50" w:rsidRPr="00CA0368" w:rsidRDefault="004B7A50" w:rsidP="004B7A50">
      <w:pPr>
        <w:pStyle w:val="BodyTextIndent2"/>
        <w:spacing w:after="0" w:line="240" w:lineRule="auto"/>
        <w:ind w:left="0" w:firstLine="708"/>
        <w:rPr>
          <w:color w:val="auto"/>
        </w:rPr>
      </w:pPr>
      <w:r w:rsidRPr="00CA0368">
        <w:rPr>
          <w:color w:val="auto"/>
        </w:rPr>
        <w:t>.</w:t>
      </w:r>
    </w:p>
    <w:p w:rsidR="004B7A50" w:rsidRDefault="004B7A50" w:rsidP="004B7A50">
      <w:pPr>
        <w:pStyle w:val="BodyTextIndent2"/>
        <w:spacing w:after="0" w:line="240" w:lineRule="auto"/>
        <w:ind w:left="0"/>
        <w:jc w:val="center"/>
      </w:pPr>
    </w:p>
    <w:p w:rsidR="004B7A50" w:rsidRDefault="004B7A50" w:rsidP="004B7A50">
      <w:pPr>
        <w:pStyle w:val="BodyTextIndent2"/>
        <w:spacing w:after="0" w:line="240" w:lineRule="auto"/>
        <w:ind w:left="0"/>
        <w:jc w:val="center"/>
      </w:pPr>
      <w:r>
        <w:t>Члан 18.</w:t>
      </w:r>
    </w:p>
    <w:p w:rsidR="004B7A50" w:rsidRPr="00DD63CC" w:rsidRDefault="004B7A50" w:rsidP="004B7A50">
      <w:pPr>
        <w:pStyle w:val="BodyTextIndent2"/>
        <w:spacing w:after="0" w:line="240" w:lineRule="auto"/>
        <w:ind w:left="0" w:firstLine="720"/>
        <w:jc w:val="both"/>
      </w:pPr>
      <w:r w:rsidRPr="00DD63CC">
        <w:t>Овај уговор је сачињен у 6 (шест) истоветна примерка, од којих по 3 (три) примерка за сваку уговорну страну.</w:t>
      </w:r>
    </w:p>
    <w:p w:rsidR="004B7A50" w:rsidRPr="00DD63CC" w:rsidRDefault="004B7A50" w:rsidP="004B7A50">
      <w:pPr>
        <w:pStyle w:val="BodyTextIndent2"/>
        <w:tabs>
          <w:tab w:val="left" w:pos="540"/>
        </w:tabs>
        <w:spacing w:after="0" w:line="240" w:lineRule="auto"/>
        <w:ind w:left="0"/>
        <w:jc w:val="center"/>
      </w:pPr>
    </w:p>
    <w:p w:rsidR="004B7A50" w:rsidRPr="00DD63CC" w:rsidRDefault="004B7A50" w:rsidP="004B7A50">
      <w:pPr>
        <w:pStyle w:val="BodyTextIndent2"/>
        <w:tabs>
          <w:tab w:val="left" w:pos="540"/>
        </w:tabs>
        <w:spacing w:after="0" w:line="240" w:lineRule="auto"/>
        <w:ind w:left="0"/>
        <w:jc w:val="center"/>
      </w:pPr>
      <w:r w:rsidRPr="00DD63CC">
        <w:t xml:space="preserve">УГОВОРНЕ СТРАНЕ </w:t>
      </w:r>
    </w:p>
    <w:p w:rsidR="004B7A50" w:rsidRPr="00DF76B4" w:rsidRDefault="004B7A50" w:rsidP="004B7A50">
      <w:pPr>
        <w:pStyle w:val="Default"/>
        <w:ind w:firstLine="700"/>
        <w:jc w:val="both"/>
        <w:rPr>
          <w:rFonts w:ascii="Times New Roman" w:hAnsi="Times New Roman" w:cs="Times New Roman"/>
          <w:color w:val="auto"/>
        </w:rPr>
      </w:pPr>
      <w:r w:rsidRPr="00DF76B4">
        <w:rPr>
          <w:rFonts w:ascii="Times New Roman" w:hAnsi="Times New Roman" w:cs="Times New Roman"/>
          <w:color w:val="auto"/>
        </w:rPr>
        <w:t xml:space="preserve">                                                                    </w:t>
      </w:r>
      <w:r>
        <w:rPr>
          <w:rFonts w:ascii="Times New Roman" w:hAnsi="Times New Roman" w:cs="Times New Roman"/>
          <w:color w:val="auto"/>
        </w:rPr>
        <w:t xml:space="preserve">                       </w:t>
      </w:r>
      <w:r w:rsidRPr="00DF76B4">
        <w:rPr>
          <w:rFonts w:ascii="Times New Roman" w:hAnsi="Times New Roman" w:cs="Times New Roman"/>
          <w:color w:val="auto"/>
        </w:rPr>
        <w:t>ВД Директора</w:t>
      </w:r>
    </w:p>
    <w:p w:rsidR="004B7A50" w:rsidRPr="00DF76B4" w:rsidRDefault="004B7A50" w:rsidP="004B7A50">
      <w:pPr>
        <w:pStyle w:val="Default"/>
        <w:ind w:firstLine="720"/>
        <w:jc w:val="both"/>
        <w:rPr>
          <w:rFonts w:ascii="Times New Roman" w:hAnsi="Times New Roman" w:cs="Times New Roman"/>
          <w:bCs/>
          <w:color w:val="auto"/>
        </w:rPr>
      </w:pPr>
      <w:r w:rsidRPr="00DF76B4">
        <w:rPr>
          <w:rFonts w:ascii="Times New Roman" w:hAnsi="Times New Roman" w:cs="Times New Roman"/>
          <w:bCs/>
          <w:color w:val="auto"/>
        </w:rPr>
        <w:t xml:space="preserve">   ПОНУЂАЧ                                                    </w:t>
      </w:r>
      <w:r>
        <w:rPr>
          <w:rFonts w:ascii="Times New Roman" w:hAnsi="Times New Roman" w:cs="Times New Roman"/>
          <w:bCs/>
          <w:color w:val="auto"/>
        </w:rPr>
        <w:t xml:space="preserve"> </w:t>
      </w:r>
      <w:r w:rsidRPr="00DF76B4">
        <w:rPr>
          <w:rFonts w:ascii="Times New Roman" w:hAnsi="Times New Roman" w:cs="Times New Roman"/>
          <w:bCs/>
          <w:color w:val="auto"/>
        </w:rPr>
        <w:t xml:space="preserve">Института за јавно здравље Ниш </w:t>
      </w:r>
    </w:p>
    <w:p w:rsidR="004B7A50" w:rsidRPr="00C61116" w:rsidRDefault="004B7A50" w:rsidP="004B7A50">
      <w:pPr>
        <w:pStyle w:val="Default"/>
        <w:ind w:firstLine="720"/>
        <w:jc w:val="both"/>
        <w:rPr>
          <w:rFonts w:ascii="Times New Roman" w:hAnsi="Times New Roman" w:cs="Times New Roman"/>
          <w:bCs/>
          <w:color w:val="auto"/>
        </w:rPr>
      </w:pPr>
      <w:r w:rsidRPr="00C61116">
        <w:rPr>
          <w:rFonts w:ascii="Times New Roman" w:hAnsi="Times New Roman" w:cs="Times New Roman"/>
          <w:bCs/>
          <w:color w:val="auto"/>
        </w:rPr>
        <w:t>________________                                              _________________________</w:t>
      </w:r>
    </w:p>
    <w:p w:rsidR="004B7A50" w:rsidRPr="00C61116" w:rsidRDefault="004B7A50" w:rsidP="004B7A50">
      <w:pPr>
        <w:pStyle w:val="Default"/>
        <w:ind w:firstLine="720"/>
        <w:jc w:val="both"/>
        <w:rPr>
          <w:rFonts w:ascii="Times New Roman" w:hAnsi="Times New Roman" w:cs="Times New Roman"/>
          <w:bCs/>
          <w:color w:val="auto"/>
        </w:rPr>
      </w:pPr>
      <w:r w:rsidRPr="00C61116">
        <w:rPr>
          <w:rFonts w:ascii="Times New Roman" w:hAnsi="Times New Roman" w:cs="Times New Roman"/>
          <w:bCs/>
          <w:color w:val="auto"/>
        </w:rPr>
        <w:t xml:space="preserve">                                                                               </w:t>
      </w:r>
      <w:r>
        <w:rPr>
          <w:rFonts w:ascii="Times New Roman" w:hAnsi="Times New Roman" w:cs="Times New Roman"/>
          <w:bCs/>
          <w:color w:val="auto"/>
        </w:rPr>
        <w:t>проф</w:t>
      </w:r>
      <w:r w:rsidRPr="00C61116">
        <w:rPr>
          <w:rFonts w:ascii="Times New Roman" w:hAnsi="Times New Roman" w:cs="Times New Roman"/>
          <w:bCs/>
          <w:color w:val="auto"/>
        </w:rPr>
        <w:t>.др Миодраг Стојановић</w:t>
      </w:r>
    </w:p>
    <w:p w:rsidR="004B7A50" w:rsidRPr="00C61116" w:rsidRDefault="004B7A50" w:rsidP="004B7A50">
      <w:pPr>
        <w:pStyle w:val="Default"/>
        <w:ind w:firstLine="720"/>
        <w:jc w:val="both"/>
        <w:rPr>
          <w:rFonts w:ascii="Times New Roman" w:hAnsi="Times New Roman" w:cs="Times New Roman"/>
          <w:bCs/>
          <w:color w:val="auto"/>
        </w:rPr>
      </w:pPr>
      <w:r w:rsidRPr="00C61116">
        <w:rPr>
          <w:rFonts w:ascii="Times New Roman" w:hAnsi="Times New Roman" w:cs="Times New Roman"/>
          <w:bCs/>
          <w:color w:val="auto"/>
        </w:rPr>
        <w:t xml:space="preserve">           </w:t>
      </w:r>
    </w:p>
    <w:p w:rsidR="004B7A50" w:rsidRPr="00C61116" w:rsidRDefault="004B7A50" w:rsidP="004B7A50">
      <w:pPr>
        <w:pStyle w:val="Default"/>
        <w:ind w:firstLine="720"/>
        <w:jc w:val="both"/>
        <w:rPr>
          <w:rFonts w:ascii="Times New Roman" w:hAnsi="Times New Roman" w:cs="Times New Roman"/>
          <w:color w:val="auto"/>
        </w:rPr>
      </w:pPr>
      <w:r w:rsidRPr="00C61116">
        <w:rPr>
          <w:rFonts w:ascii="Times New Roman" w:hAnsi="Times New Roman" w:cs="Times New Roman"/>
          <w:bCs/>
          <w:color w:val="auto"/>
        </w:rPr>
        <w:t xml:space="preserve">           МП                                                                                  МП</w:t>
      </w:r>
    </w:p>
    <w:p w:rsidR="004B7A50" w:rsidRPr="000E09B5" w:rsidRDefault="004B7A50" w:rsidP="004B7A50">
      <w:pPr>
        <w:pStyle w:val="Default"/>
        <w:rPr>
          <w:rFonts w:ascii="Times New Roman" w:hAnsi="Times New Roman" w:cs="Times New Roman"/>
          <w:bCs/>
          <w:iCs/>
          <w:color w:val="auto"/>
        </w:rPr>
      </w:pPr>
      <w:r w:rsidRPr="000E09B5">
        <w:rPr>
          <w:rFonts w:ascii="Times New Roman" w:hAnsi="Times New Roman" w:cs="Times New Roman"/>
          <w:bCs/>
          <w:color w:val="auto"/>
        </w:rPr>
        <w:lastRenderedPageBreak/>
        <w:t xml:space="preserve">(Обавезно попунити, потписати и оверити печатом) </w:t>
      </w:r>
      <w:r w:rsidRPr="000E09B5">
        <w:rPr>
          <w:rFonts w:ascii="Times New Roman" w:hAnsi="Times New Roman" w:cs="Times New Roman"/>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4B7A50" w:rsidRDefault="004B7A50" w:rsidP="004B7A50">
      <w:pPr>
        <w:shd w:val="clear" w:color="auto" w:fill="FFFFFF"/>
        <w:spacing w:line="240" w:lineRule="auto"/>
        <w:jc w:val="both"/>
      </w:pPr>
      <w:r>
        <w:t>Напомена:</w:t>
      </w:r>
    </w:p>
    <w:p w:rsidR="004B7A50" w:rsidRDefault="004B7A50" w:rsidP="004B7A50">
      <w:pPr>
        <w:shd w:val="clear" w:color="auto" w:fill="FFFFFF"/>
        <w:spacing w:line="240" w:lineRule="auto"/>
        <w:jc w:val="both"/>
        <w:rPr>
          <w:bCs/>
          <w:iCs/>
          <w:color w:val="auto"/>
        </w:rPr>
      </w:pPr>
      <w:r>
        <w:rPr>
          <w:iCs/>
          <w:color w:val="auto"/>
        </w:rPr>
        <w:t>О</w:t>
      </w:r>
      <w:r>
        <w:rPr>
          <w:bCs/>
          <w:iCs/>
          <w:color w:val="auto"/>
        </w:rPr>
        <w:t>вај модел уговора представља садржину уговора који ће бити закључен са изабраним понуђачем и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рефренце, односно исправу о реализованом средству обезбеђења испуњења обавеза у поступку јавне набавке.</w:t>
      </w:r>
    </w:p>
    <w:p w:rsidR="004B7A50" w:rsidRPr="005603A4" w:rsidRDefault="004B7A50" w:rsidP="004B7A50">
      <w:pPr>
        <w:shd w:val="clear" w:color="auto" w:fill="FFFFFF"/>
        <w:spacing w:line="240" w:lineRule="auto"/>
        <w:jc w:val="both"/>
        <w:rPr>
          <w:bCs/>
          <w:iCs/>
          <w:color w:val="auto"/>
        </w:rPr>
      </w:pPr>
    </w:p>
    <w:p w:rsidR="004B7A50" w:rsidRPr="005603A4" w:rsidRDefault="004B7A50" w:rsidP="004B7A50">
      <w:pPr>
        <w:shd w:val="clear" w:color="auto" w:fill="FFFFFF"/>
        <w:spacing w:line="240" w:lineRule="auto"/>
        <w:jc w:val="both"/>
        <w:rPr>
          <w:bCs/>
          <w:iCs/>
          <w:color w:val="auto"/>
        </w:rPr>
      </w:pPr>
    </w:p>
    <w:p w:rsidR="004B7A50" w:rsidRPr="005603A4" w:rsidRDefault="004B7A50" w:rsidP="004B7A50">
      <w:pPr>
        <w:shd w:val="clear" w:color="auto" w:fill="FFFFFF"/>
        <w:spacing w:line="240" w:lineRule="auto"/>
        <w:jc w:val="both"/>
        <w:rPr>
          <w:bCs/>
          <w:iCs/>
          <w:color w:val="auto"/>
        </w:rPr>
      </w:pPr>
    </w:p>
    <w:p w:rsidR="004B7A50" w:rsidRPr="005603A4" w:rsidRDefault="004B7A50" w:rsidP="004B7A50">
      <w:pPr>
        <w:shd w:val="clear" w:color="auto" w:fill="FFFFFF"/>
        <w:spacing w:line="240" w:lineRule="auto"/>
        <w:jc w:val="both"/>
        <w:rPr>
          <w:bCs/>
          <w:iCs/>
          <w:color w:val="auto"/>
        </w:rPr>
      </w:pPr>
    </w:p>
    <w:p w:rsidR="004B7A50" w:rsidRDefault="004B7A50" w:rsidP="004B7A50">
      <w:pPr>
        <w:shd w:val="clear" w:color="auto" w:fill="FFFFFF"/>
        <w:jc w:val="both"/>
        <w:rPr>
          <w:bCs/>
          <w:iCs/>
          <w:color w:val="auto"/>
        </w:rPr>
        <w:sectPr w:rsidR="004B7A50">
          <w:pgSz w:w="11906" w:h="16838"/>
          <w:pgMar w:top="1440" w:right="1440" w:bottom="1440" w:left="1440" w:header="720" w:footer="720" w:gutter="0"/>
          <w:cols w:space="720"/>
          <w:docGrid w:linePitch="360" w:charSpace="32768"/>
        </w:sectPr>
      </w:pPr>
    </w:p>
    <w:p w:rsidR="004B7A50" w:rsidRPr="00574EE7" w:rsidRDefault="004B7A50" w:rsidP="004B7A50">
      <w:pPr>
        <w:shd w:val="clear" w:color="auto" w:fill="C6D9F1"/>
        <w:jc w:val="center"/>
        <w:rPr>
          <w:b/>
          <w:bCs/>
          <w:i/>
          <w:iCs/>
          <w:sz w:val="28"/>
          <w:szCs w:val="28"/>
        </w:rPr>
      </w:pPr>
      <w:r>
        <w:rPr>
          <w:b/>
          <w:bCs/>
          <w:i/>
          <w:iCs/>
          <w:sz w:val="28"/>
          <w:szCs w:val="28"/>
        </w:rPr>
        <w:lastRenderedPageBreak/>
        <w:t>I</w:t>
      </w:r>
      <w:r w:rsidRPr="00574EE7">
        <w:rPr>
          <w:b/>
          <w:bCs/>
          <w:i/>
          <w:iCs/>
          <w:sz w:val="28"/>
          <w:szCs w:val="28"/>
          <w:lang w:val="en-US"/>
        </w:rPr>
        <w:t>X</w:t>
      </w:r>
      <w:r w:rsidRPr="00574EE7">
        <w:rPr>
          <w:b/>
          <w:bCs/>
          <w:i/>
          <w:iCs/>
          <w:sz w:val="28"/>
          <w:szCs w:val="28"/>
        </w:rPr>
        <w:t xml:space="preserve">  ОБРАЗАЦ  </w:t>
      </w:r>
      <w:r w:rsidRPr="00574EE7">
        <w:rPr>
          <w:b/>
          <w:bCs/>
          <w:i/>
          <w:iCs/>
          <w:sz w:val="28"/>
          <w:szCs w:val="28"/>
          <w:lang w:val="sr-Cyrl-CS"/>
        </w:rPr>
        <w:t>СТРУКТУРЕ ЦЕНЕ СА УПУТСТВОМ КАКО ДА СЕ ПОПУН</w:t>
      </w:r>
      <w:r>
        <w:rPr>
          <w:b/>
          <w:bCs/>
          <w:i/>
          <w:iCs/>
          <w:sz w:val="28"/>
          <w:szCs w:val="28"/>
          <w:lang w:val="sr-Cyrl-CS"/>
        </w:rPr>
        <w:t>И</w:t>
      </w:r>
    </w:p>
    <w:p w:rsidR="004B7A50" w:rsidRPr="004023BC" w:rsidRDefault="004B7A50" w:rsidP="004B7A50">
      <w:pPr>
        <w:rPr>
          <w:b/>
          <w:bCs/>
          <w:sz w:val="16"/>
          <w:szCs w:val="16"/>
        </w:rPr>
      </w:pPr>
    </w:p>
    <w:tbl>
      <w:tblPr>
        <w:tblStyle w:val="TableGrid"/>
        <w:tblW w:w="10456" w:type="dxa"/>
        <w:tblLayout w:type="fixed"/>
        <w:tblLook w:val="01E0"/>
      </w:tblPr>
      <w:tblGrid>
        <w:gridCol w:w="534"/>
        <w:gridCol w:w="3969"/>
        <w:gridCol w:w="1134"/>
        <w:gridCol w:w="1220"/>
        <w:gridCol w:w="1331"/>
        <w:gridCol w:w="1134"/>
        <w:gridCol w:w="1134"/>
      </w:tblGrid>
      <w:tr w:rsidR="004B7A50" w:rsidRPr="00430CFE" w:rsidTr="00A37818">
        <w:tc>
          <w:tcPr>
            <w:tcW w:w="534" w:type="dxa"/>
            <w:vAlign w:val="center"/>
          </w:tcPr>
          <w:p w:rsidR="004B7A50" w:rsidRPr="00430CFE" w:rsidRDefault="004B7A50" w:rsidP="00A37818">
            <w:pPr>
              <w:rPr>
                <w:rFonts w:eastAsia="Times New Roman"/>
                <w:b/>
                <w:color w:val="auto"/>
                <w:sz w:val="20"/>
                <w:szCs w:val="20"/>
                <w:lang w:val="hr-HR"/>
              </w:rPr>
            </w:pPr>
            <w:r w:rsidRPr="00430CFE">
              <w:rPr>
                <w:rFonts w:eastAsia="Times New Roman"/>
                <w:b/>
                <w:color w:val="auto"/>
                <w:sz w:val="20"/>
                <w:szCs w:val="20"/>
                <w:lang w:val="hr-HR"/>
              </w:rPr>
              <w:t>Р</w:t>
            </w:r>
            <w:r>
              <w:rPr>
                <w:rFonts w:eastAsia="Times New Roman"/>
                <w:b/>
                <w:color w:val="auto"/>
                <w:sz w:val="20"/>
                <w:szCs w:val="20"/>
                <w:lang w:val="hr-HR"/>
              </w:rPr>
              <w:t>.</w:t>
            </w:r>
          </w:p>
          <w:p w:rsidR="004B7A50" w:rsidRPr="00430CFE" w:rsidRDefault="004B7A50" w:rsidP="00A37818">
            <w:pPr>
              <w:tabs>
                <w:tab w:val="left" w:pos="765"/>
              </w:tabs>
              <w:rPr>
                <w:b/>
                <w:bCs/>
                <w:iCs/>
                <w:color w:val="auto"/>
                <w:sz w:val="20"/>
                <w:szCs w:val="20"/>
              </w:rPr>
            </w:pPr>
            <w:r w:rsidRPr="00430CFE">
              <w:rPr>
                <w:rFonts w:eastAsia="Times New Roman"/>
                <w:b/>
                <w:color w:val="auto"/>
                <w:sz w:val="20"/>
                <w:szCs w:val="20"/>
                <w:lang w:val="hr-HR"/>
              </w:rPr>
              <w:t>Бр</w:t>
            </w:r>
            <w:r>
              <w:rPr>
                <w:rFonts w:eastAsia="Times New Roman"/>
                <w:b/>
                <w:color w:val="auto"/>
                <w:sz w:val="20"/>
                <w:szCs w:val="20"/>
                <w:lang w:val="hr-HR"/>
              </w:rPr>
              <w:t>.</w:t>
            </w:r>
          </w:p>
        </w:tc>
        <w:tc>
          <w:tcPr>
            <w:tcW w:w="3969" w:type="dxa"/>
            <w:vAlign w:val="center"/>
          </w:tcPr>
          <w:p w:rsidR="004B7A50" w:rsidRPr="00430CFE" w:rsidRDefault="004B7A50" w:rsidP="00A37818">
            <w:pPr>
              <w:pStyle w:val="TableContents"/>
              <w:rPr>
                <w:b/>
                <w:color w:val="auto"/>
                <w:sz w:val="20"/>
                <w:szCs w:val="20"/>
                <w:lang w:val="sr-Cyrl-CS"/>
              </w:rPr>
            </w:pPr>
            <w:r w:rsidRPr="00430CFE">
              <w:rPr>
                <w:b/>
                <w:color w:val="auto"/>
                <w:sz w:val="20"/>
                <w:szCs w:val="20"/>
              </w:rPr>
              <w:t xml:space="preserve"> </w:t>
            </w:r>
            <w:r w:rsidRPr="00430CFE">
              <w:rPr>
                <w:b/>
                <w:color w:val="auto"/>
                <w:sz w:val="20"/>
                <w:szCs w:val="20"/>
                <w:lang w:val="sr-Cyrl-CS"/>
              </w:rPr>
              <w:t>Предмет ЈН</w:t>
            </w:r>
          </w:p>
        </w:tc>
        <w:tc>
          <w:tcPr>
            <w:tcW w:w="1134" w:type="dxa"/>
            <w:vAlign w:val="center"/>
          </w:tcPr>
          <w:p w:rsidR="004B7A50" w:rsidRPr="00430CFE" w:rsidRDefault="004B7A50" w:rsidP="00A37818">
            <w:pPr>
              <w:pStyle w:val="TableContents"/>
              <w:rPr>
                <w:b/>
                <w:color w:val="auto"/>
                <w:sz w:val="20"/>
                <w:szCs w:val="20"/>
                <w:lang w:val="sr-Cyrl-CS"/>
              </w:rPr>
            </w:pPr>
            <w:r w:rsidRPr="00430CFE">
              <w:rPr>
                <w:b/>
                <w:color w:val="auto"/>
                <w:sz w:val="20"/>
                <w:szCs w:val="20"/>
                <w:lang w:val="sr-Cyrl-CS"/>
              </w:rPr>
              <w:t>Количина</w:t>
            </w:r>
          </w:p>
        </w:tc>
        <w:tc>
          <w:tcPr>
            <w:tcW w:w="1220" w:type="dxa"/>
            <w:vAlign w:val="center"/>
          </w:tcPr>
          <w:p w:rsidR="004B7A50" w:rsidRPr="00430CFE" w:rsidRDefault="004B7A50" w:rsidP="00A37818">
            <w:pPr>
              <w:pStyle w:val="TableContents"/>
              <w:rPr>
                <w:b/>
                <w:color w:val="auto"/>
                <w:sz w:val="20"/>
                <w:szCs w:val="20"/>
                <w:lang w:val="sr-Cyrl-CS"/>
              </w:rPr>
            </w:pPr>
            <w:r w:rsidRPr="00430CFE">
              <w:rPr>
                <w:b/>
                <w:color w:val="auto"/>
                <w:sz w:val="20"/>
                <w:szCs w:val="20"/>
                <w:lang w:val="sr-Cyrl-CS"/>
              </w:rPr>
              <w:t>Јединична цена без ПДВ-а</w:t>
            </w:r>
          </w:p>
        </w:tc>
        <w:tc>
          <w:tcPr>
            <w:tcW w:w="1331" w:type="dxa"/>
            <w:vAlign w:val="center"/>
          </w:tcPr>
          <w:p w:rsidR="004B7A50" w:rsidRPr="00430CFE" w:rsidRDefault="004B7A50" w:rsidP="00A37818">
            <w:pPr>
              <w:pStyle w:val="TableContents"/>
              <w:rPr>
                <w:b/>
                <w:color w:val="auto"/>
                <w:sz w:val="20"/>
                <w:szCs w:val="20"/>
                <w:lang w:val="sr-Cyrl-CS"/>
              </w:rPr>
            </w:pPr>
            <w:r w:rsidRPr="00430CFE">
              <w:rPr>
                <w:b/>
                <w:color w:val="auto"/>
                <w:sz w:val="20"/>
                <w:szCs w:val="20"/>
                <w:lang w:val="sr-Cyrl-CS"/>
              </w:rPr>
              <w:t>Јединична цена са ПДВ-ом</w:t>
            </w:r>
          </w:p>
        </w:tc>
        <w:tc>
          <w:tcPr>
            <w:tcW w:w="1134" w:type="dxa"/>
            <w:vAlign w:val="center"/>
          </w:tcPr>
          <w:p w:rsidR="004B7A50" w:rsidRPr="00430CFE" w:rsidRDefault="004B7A50" w:rsidP="00A37818">
            <w:pPr>
              <w:pStyle w:val="TableContents"/>
              <w:rPr>
                <w:b/>
                <w:color w:val="auto"/>
                <w:sz w:val="20"/>
                <w:szCs w:val="20"/>
                <w:lang w:val="sr-Cyrl-CS"/>
              </w:rPr>
            </w:pPr>
            <w:r w:rsidRPr="00430CFE">
              <w:rPr>
                <w:b/>
                <w:color w:val="auto"/>
                <w:sz w:val="20"/>
                <w:szCs w:val="20"/>
                <w:lang w:val="sr-Cyrl-CS"/>
              </w:rPr>
              <w:t xml:space="preserve">Укупна цена  без ПДВ-а </w:t>
            </w:r>
          </w:p>
        </w:tc>
        <w:tc>
          <w:tcPr>
            <w:tcW w:w="1134" w:type="dxa"/>
            <w:vAlign w:val="center"/>
          </w:tcPr>
          <w:p w:rsidR="004B7A50" w:rsidRPr="00430CFE" w:rsidRDefault="004B7A50" w:rsidP="00A37818">
            <w:pPr>
              <w:pStyle w:val="TableContents"/>
              <w:rPr>
                <w:b/>
                <w:color w:val="auto"/>
                <w:sz w:val="20"/>
                <w:szCs w:val="20"/>
                <w:lang w:val="sr-Cyrl-CS"/>
              </w:rPr>
            </w:pPr>
            <w:r w:rsidRPr="00430CFE">
              <w:rPr>
                <w:b/>
                <w:color w:val="auto"/>
                <w:sz w:val="20"/>
                <w:szCs w:val="20"/>
                <w:lang w:val="sr-Cyrl-CS"/>
              </w:rPr>
              <w:t>Укупна цена са ПДВ-ом</w:t>
            </w:r>
          </w:p>
        </w:tc>
      </w:tr>
      <w:tr w:rsidR="004B7A50" w:rsidRPr="00430CFE" w:rsidTr="00A37818">
        <w:tc>
          <w:tcPr>
            <w:tcW w:w="534" w:type="dxa"/>
          </w:tcPr>
          <w:p w:rsidR="004B7A50" w:rsidRPr="00430CFE" w:rsidRDefault="004B7A50" w:rsidP="00A37818">
            <w:pPr>
              <w:jc w:val="center"/>
              <w:rPr>
                <w:rFonts w:eastAsia="Times New Roman"/>
                <w:color w:val="auto"/>
                <w:sz w:val="20"/>
                <w:szCs w:val="20"/>
                <w:lang w:val="hr-HR"/>
              </w:rPr>
            </w:pPr>
            <w:r w:rsidRPr="00430CFE">
              <w:rPr>
                <w:rFonts w:eastAsia="Times New Roman"/>
                <w:color w:val="auto"/>
                <w:sz w:val="20"/>
                <w:szCs w:val="20"/>
                <w:lang w:val="hr-HR"/>
              </w:rPr>
              <w:t>1</w:t>
            </w:r>
          </w:p>
        </w:tc>
        <w:tc>
          <w:tcPr>
            <w:tcW w:w="3969" w:type="dxa"/>
          </w:tcPr>
          <w:p w:rsidR="004B7A50" w:rsidRPr="00430CFE" w:rsidRDefault="004B7A50" w:rsidP="00A37818">
            <w:pPr>
              <w:spacing w:line="240" w:lineRule="auto"/>
              <w:jc w:val="center"/>
              <w:rPr>
                <w:rFonts w:eastAsia="Times New Roman"/>
                <w:color w:val="auto"/>
                <w:sz w:val="20"/>
                <w:szCs w:val="20"/>
              </w:rPr>
            </w:pPr>
            <w:r w:rsidRPr="00430CFE">
              <w:rPr>
                <w:rFonts w:eastAsia="Times New Roman"/>
                <w:color w:val="auto"/>
                <w:sz w:val="20"/>
                <w:szCs w:val="20"/>
              </w:rPr>
              <w:t>2</w:t>
            </w:r>
          </w:p>
        </w:tc>
        <w:tc>
          <w:tcPr>
            <w:tcW w:w="1134" w:type="dxa"/>
          </w:tcPr>
          <w:p w:rsidR="004B7A50" w:rsidRPr="00430CFE" w:rsidRDefault="004B7A50" w:rsidP="00A37818">
            <w:pPr>
              <w:spacing w:line="240" w:lineRule="auto"/>
              <w:jc w:val="center"/>
              <w:rPr>
                <w:rFonts w:eastAsia="Times New Roman"/>
                <w:color w:val="auto"/>
                <w:sz w:val="20"/>
                <w:szCs w:val="20"/>
                <w:lang w:val="hr-HR"/>
              </w:rPr>
            </w:pPr>
            <w:r w:rsidRPr="00430CFE">
              <w:rPr>
                <w:rFonts w:eastAsia="Times New Roman"/>
                <w:color w:val="auto"/>
                <w:sz w:val="20"/>
                <w:szCs w:val="20"/>
                <w:lang w:val="hr-HR"/>
              </w:rPr>
              <w:t>3</w:t>
            </w:r>
          </w:p>
        </w:tc>
        <w:tc>
          <w:tcPr>
            <w:tcW w:w="1220" w:type="dxa"/>
          </w:tcPr>
          <w:p w:rsidR="004B7A50" w:rsidRPr="00430CFE" w:rsidRDefault="004B7A50" w:rsidP="00A37818">
            <w:pPr>
              <w:pStyle w:val="TableContents"/>
              <w:jc w:val="center"/>
              <w:rPr>
                <w:color w:val="auto"/>
                <w:sz w:val="20"/>
                <w:szCs w:val="20"/>
              </w:rPr>
            </w:pPr>
            <w:r w:rsidRPr="00430CFE">
              <w:rPr>
                <w:color w:val="auto"/>
                <w:sz w:val="20"/>
                <w:szCs w:val="20"/>
              </w:rPr>
              <w:t>4</w:t>
            </w:r>
          </w:p>
        </w:tc>
        <w:tc>
          <w:tcPr>
            <w:tcW w:w="1331" w:type="dxa"/>
          </w:tcPr>
          <w:p w:rsidR="004B7A50" w:rsidRPr="00430CFE" w:rsidRDefault="004B7A50" w:rsidP="00A37818">
            <w:pPr>
              <w:pStyle w:val="TableContents"/>
              <w:jc w:val="center"/>
              <w:rPr>
                <w:color w:val="auto"/>
                <w:sz w:val="20"/>
                <w:szCs w:val="20"/>
              </w:rPr>
            </w:pPr>
            <w:r w:rsidRPr="00430CFE">
              <w:rPr>
                <w:color w:val="auto"/>
                <w:sz w:val="20"/>
                <w:szCs w:val="20"/>
              </w:rPr>
              <w:t>5</w:t>
            </w:r>
          </w:p>
        </w:tc>
        <w:tc>
          <w:tcPr>
            <w:tcW w:w="1134" w:type="dxa"/>
          </w:tcPr>
          <w:p w:rsidR="004B7A50" w:rsidRPr="00430CFE" w:rsidRDefault="004B7A50" w:rsidP="00A37818">
            <w:pPr>
              <w:pStyle w:val="TableContents"/>
              <w:jc w:val="center"/>
              <w:rPr>
                <w:color w:val="auto"/>
                <w:sz w:val="20"/>
                <w:szCs w:val="20"/>
                <w:lang w:val="sr-Cyrl-CS"/>
              </w:rPr>
            </w:pPr>
            <w:r w:rsidRPr="00430CFE">
              <w:rPr>
                <w:color w:val="auto"/>
                <w:sz w:val="20"/>
                <w:szCs w:val="20"/>
              </w:rPr>
              <w:t>6(3x4)</w:t>
            </w:r>
          </w:p>
        </w:tc>
        <w:tc>
          <w:tcPr>
            <w:tcW w:w="1134" w:type="dxa"/>
          </w:tcPr>
          <w:p w:rsidR="004B7A50" w:rsidRPr="00430CFE" w:rsidRDefault="004B7A50" w:rsidP="00A37818">
            <w:pPr>
              <w:pStyle w:val="TableContents"/>
              <w:jc w:val="center"/>
              <w:rPr>
                <w:color w:val="auto"/>
                <w:sz w:val="20"/>
                <w:szCs w:val="20"/>
                <w:lang w:val="sr-Cyrl-CS"/>
              </w:rPr>
            </w:pPr>
            <w:r w:rsidRPr="00430CFE">
              <w:rPr>
                <w:color w:val="auto"/>
                <w:sz w:val="20"/>
                <w:szCs w:val="20"/>
              </w:rPr>
              <w:t>7</w:t>
            </w:r>
            <w:r w:rsidRPr="00430CFE">
              <w:rPr>
                <w:color w:val="auto"/>
                <w:sz w:val="20"/>
                <w:szCs w:val="20"/>
                <w:lang w:val="sr-Cyrl-CS"/>
              </w:rPr>
              <w:t>(</w:t>
            </w:r>
            <w:r w:rsidRPr="00430CFE">
              <w:rPr>
                <w:color w:val="auto"/>
                <w:sz w:val="20"/>
                <w:szCs w:val="20"/>
              </w:rPr>
              <w:t>3</w:t>
            </w:r>
            <w:r w:rsidRPr="00430CFE">
              <w:rPr>
                <w:color w:val="auto"/>
                <w:sz w:val="20"/>
                <w:szCs w:val="20"/>
                <w:lang w:val="en-US"/>
              </w:rPr>
              <w:t>x5</w:t>
            </w:r>
            <w:r w:rsidRPr="00430CFE">
              <w:rPr>
                <w:color w:val="auto"/>
                <w:sz w:val="20"/>
                <w:szCs w:val="20"/>
              </w:rPr>
              <w:t>)</w:t>
            </w:r>
          </w:p>
        </w:tc>
      </w:tr>
      <w:tr w:rsidR="004B7A50" w:rsidRPr="00430CFE" w:rsidTr="00A37818">
        <w:tc>
          <w:tcPr>
            <w:tcW w:w="534" w:type="dxa"/>
            <w:vAlign w:val="center"/>
          </w:tcPr>
          <w:p w:rsidR="004B7A50" w:rsidRPr="00430CFE" w:rsidRDefault="004B7A50" w:rsidP="00A37818">
            <w:pPr>
              <w:jc w:val="center"/>
              <w:rPr>
                <w:b/>
                <w:bCs/>
                <w:iCs/>
                <w:color w:val="auto"/>
                <w:sz w:val="20"/>
                <w:szCs w:val="20"/>
              </w:rPr>
            </w:pPr>
            <w:r>
              <w:rPr>
                <w:b/>
                <w:bCs/>
                <w:iCs/>
                <w:color w:val="auto"/>
                <w:sz w:val="20"/>
                <w:szCs w:val="20"/>
              </w:rPr>
              <w:t>1.</w:t>
            </w:r>
          </w:p>
        </w:tc>
        <w:tc>
          <w:tcPr>
            <w:tcW w:w="3969" w:type="dxa"/>
          </w:tcPr>
          <w:p w:rsidR="004B7A50" w:rsidRDefault="004B7A50" w:rsidP="00A37818">
            <w:pPr>
              <w:rPr>
                <w:b/>
                <w:bCs/>
                <w:sz w:val="18"/>
                <w:szCs w:val="18"/>
              </w:rPr>
            </w:pPr>
            <w:r>
              <w:rPr>
                <w:b/>
                <w:bCs/>
                <w:sz w:val="18"/>
                <w:szCs w:val="18"/>
              </w:rPr>
              <w:t xml:space="preserve">ADVIA Centaur HbsAg II </w:t>
            </w:r>
          </w:p>
        </w:tc>
        <w:tc>
          <w:tcPr>
            <w:tcW w:w="1134" w:type="dxa"/>
            <w:vAlign w:val="center"/>
          </w:tcPr>
          <w:p w:rsidR="004B7A50" w:rsidRDefault="004B7A50" w:rsidP="00A37818">
            <w:pPr>
              <w:jc w:val="center"/>
              <w:rPr>
                <w:b/>
                <w:bCs/>
                <w:sz w:val="18"/>
                <w:szCs w:val="18"/>
              </w:rPr>
            </w:pPr>
            <w:r>
              <w:rPr>
                <w:b/>
                <w:bCs/>
                <w:sz w:val="18"/>
                <w:szCs w:val="18"/>
              </w:rPr>
              <w:t>8400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Pr>
          <w:p w:rsidR="004B7A50" w:rsidRPr="00430CFE" w:rsidRDefault="004B7A50" w:rsidP="00A37818">
            <w:pPr>
              <w:rPr>
                <w:b/>
                <w:bCs/>
                <w:iCs/>
                <w:color w:val="auto"/>
                <w:sz w:val="20"/>
                <w:szCs w:val="20"/>
              </w:rPr>
            </w:pPr>
          </w:p>
        </w:tc>
        <w:tc>
          <w:tcPr>
            <w:tcW w:w="1134" w:type="dxa"/>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Pr="00430CFE" w:rsidRDefault="004B7A50" w:rsidP="00A37818">
            <w:pPr>
              <w:jc w:val="center"/>
              <w:rPr>
                <w:b/>
                <w:bCs/>
                <w:iCs/>
                <w:color w:val="auto"/>
                <w:sz w:val="20"/>
                <w:szCs w:val="20"/>
              </w:rPr>
            </w:pPr>
            <w:r>
              <w:rPr>
                <w:b/>
                <w:bCs/>
                <w:iCs/>
                <w:color w:val="auto"/>
                <w:sz w:val="20"/>
                <w:szCs w:val="20"/>
              </w:rPr>
              <w:t>2.</w:t>
            </w:r>
          </w:p>
        </w:tc>
        <w:tc>
          <w:tcPr>
            <w:tcW w:w="3969" w:type="dxa"/>
            <w:vAlign w:val="bottom"/>
          </w:tcPr>
          <w:p w:rsidR="004B7A50" w:rsidRDefault="004B7A50" w:rsidP="00A37818">
            <w:pPr>
              <w:rPr>
                <w:b/>
                <w:bCs/>
                <w:sz w:val="18"/>
                <w:szCs w:val="18"/>
              </w:rPr>
            </w:pPr>
            <w:r>
              <w:rPr>
                <w:b/>
                <w:bCs/>
                <w:sz w:val="18"/>
                <w:szCs w:val="18"/>
              </w:rPr>
              <w:t>ADVIA Centaur HBsAg Kontrola</w:t>
            </w:r>
          </w:p>
        </w:tc>
        <w:tc>
          <w:tcPr>
            <w:tcW w:w="1134" w:type="dxa"/>
            <w:vAlign w:val="center"/>
          </w:tcPr>
          <w:p w:rsidR="004B7A50" w:rsidRDefault="004B7A50" w:rsidP="00A37818">
            <w:pPr>
              <w:jc w:val="center"/>
              <w:rPr>
                <w:sz w:val="18"/>
                <w:szCs w:val="18"/>
              </w:rPr>
            </w:pPr>
            <w:r>
              <w:rPr>
                <w:sz w:val="18"/>
                <w:szCs w:val="18"/>
              </w:rPr>
              <w:t>80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Pr="00430CFE" w:rsidRDefault="004B7A50" w:rsidP="00A37818">
            <w:pPr>
              <w:jc w:val="center"/>
              <w:rPr>
                <w:b/>
                <w:bCs/>
                <w:iCs/>
                <w:color w:val="auto"/>
                <w:sz w:val="20"/>
                <w:szCs w:val="20"/>
              </w:rPr>
            </w:pPr>
            <w:r>
              <w:rPr>
                <w:b/>
                <w:bCs/>
                <w:iCs/>
                <w:color w:val="auto"/>
                <w:sz w:val="20"/>
                <w:szCs w:val="20"/>
              </w:rPr>
              <w:t>3.</w:t>
            </w:r>
          </w:p>
        </w:tc>
        <w:tc>
          <w:tcPr>
            <w:tcW w:w="3969" w:type="dxa"/>
          </w:tcPr>
          <w:p w:rsidR="004B7A50" w:rsidRDefault="004B7A50" w:rsidP="00A37818">
            <w:pPr>
              <w:rPr>
                <w:b/>
                <w:bCs/>
                <w:sz w:val="18"/>
                <w:szCs w:val="18"/>
              </w:rPr>
            </w:pPr>
            <w:r>
              <w:rPr>
                <w:b/>
                <w:bCs/>
                <w:sz w:val="18"/>
                <w:szCs w:val="18"/>
              </w:rPr>
              <w:t xml:space="preserve">ADVIA Centaur Anti-HBs </w:t>
            </w:r>
          </w:p>
        </w:tc>
        <w:tc>
          <w:tcPr>
            <w:tcW w:w="1134" w:type="dxa"/>
            <w:vAlign w:val="center"/>
          </w:tcPr>
          <w:p w:rsidR="004B7A50" w:rsidRDefault="004B7A50" w:rsidP="00A37818">
            <w:pPr>
              <w:jc w:val="center"/>
              <w:rPr>
                <w:b/>
                <w:bCs/>
                <w:sz w:val="18"/>
                <w:szCs w:val="18"/>
              </w:rPr>
            </w:pPr>
            <w:r>
              <w:rPr>
                <w:b/>
                <w:bCs/>
                <w:sz w:val="18"/>
                <w:szCs w:val="18"/>
              </w:rPr>
              <w:t>400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4.</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Anti-HBs2 Kontrola</w:t>
            </w:r>
          </w:p>
        </w:tc>
        <w:tc>
          <w:tcPr>
            <w:tcW w:w="1134" w:type="dxa"/>
            <w:vAlign w:val="center"/>
          </w:tcPr>
          <w:p w:rsidR="004B7A50" w:rsidRDefault="004B7A50" w:rsidP="00A37818">
            <w:pPr>
              <w:jc w:val="center"/>
              <w:rPr>
                <w:sz w:val="18"/>
                <w:szCs w:val="18"/>
              </w:rPr>
            </w:pPr>
            <w:r>
              <w:rPr>
                <w:sz w:val="18"/>
                <w:szCs w:val="18"/>
              </w:rPr>
              <w:t>40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5.</w:t>
            </w:r>
          </w:p>
        </w:tc>
        <w:tc>
          <w:tcPr>
            <w:tcW w:w="3969" w:type="dxa"/>
            <w:vAlign w:val="bottom"/>
          </w:tcPr>
          <w:p w:rsidR="004B7A50" w:rsidRDefault="004B7A50" w:rsidP="00A37818">
            <w:pPr>
              <w:rPr>
                <w:b/>
                <w:bCs/>
                <w:sz w:val="18"/>
                <w:szCs w:val="18"/>
              </w:rPr>
            </w:pPr>
            <w:r>
              <w:rPr>
                <w:b/>
                <w:bCs/>
                <w:sz w:val="18"/>
                <w:szCs w:val="18"/>
              </w:rPr>
              <w:t>ADVIA Centaur HBeAg</w:t>
            </w:r>
          </w:p>
        </w:tc>
        <w:tc>
          <w:tcPr>
            <w:tcW w:w="1134" w:type="dxa"/>
            <w:vAlign w:val="center"/>
          </w:tcPr>
          <w:p w:rsidR="004B7A50" w:rsidRDefault="004B7A50" w:rsidP="00A37818">
            <w:pPr>
              <w:jc w:val="center"/>
              <w:rPr>
                <w:b/>
                <w:bCs/>
                <w:sz w:val="18"/>
                <w:szCs w:val="18"/>
              </w:rPr>
            </w:pPr>
            <w:r>
              <w:rPr>
                <w:b/>
                <w:bCs/>
                <w:sz w:val="18"/>
                <w:szCs w:val="18"/>
              </w:rPr>
              <w:t>300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6.</w:t>
            </w:r>
          </w:p>
        </w:tc>
        <w:tc>
          <w:tcPr>
            <w:tcW w:w="3969" w:type="dxa"/>
            <w:vAlign w:val="bottom"/>
          </w:tcPr>
          <w:p w:rsidR="004B7A50" w:rsidRDefault="004B7A50" w:rsidP="00A37818">
            <w:pPr>
              <w:rPr>
                <w:b/>
                <w:bCs/>
                <w:sz w:val="18"/>
                <w:szCs w:val="18"/>
              </w:rPr>
            </w:pPr>
            <w:r>
              <w:rPr>
                <w:b/>
                <w:bCs/>
                <w:sz w:val="18"/>
                <w:szCs w:val="18"/>
              </w:rPr>
              <w:t>ADVIA Centaur HBeAg Kontrola</w:t>
            </w:r>
          </w:p>
        </w:tc>
        <w:tc>
          <w:tcPr>
            <w:tcW w:w="1134" w:type="dxa"/>
            <w:vAlign w:val="center"/>
          </w:tcPr>
          <w:p w:rsidR="004B7A50" w:rsidRDefault="004B7A50" w:rsidP="00A37818">
            <w:pPr>
              <w:jc w:val="center"/>
              <w:rPr>
                <w:sz w:val="18"/>
                <w:szCs w:val="18"/>
              </w:rPr>
            </w:pPr>
            <w:r>
              <w:rPr>
                <w:sz w:val="18"/>
                <w:szCs w:val="18"/>
              </w:rPr>
              <w:t>80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7.</w:t>
            </w:r>
          </w:p>
        </w:tc>
        <w:tc>
          <w:tcPr>
            <w:tcW w:w="3969" w:type="dxa"/>
            <w:vAlign w:val="center"/>
          </w:tcPr>
          <w:p w:rsidR="004B7A50" w:rsidRDefault="004B7A50" w:rsidP="00A37818">
            <w:pPr>
              <w:rPr>
                <w:b/>
                <w:bCs/>
                <w:sz w:val="18"/>
                <w:szCs w:val="18"/>
              </w:rPr>
            </w:pPr>
            <w:r>
              <w:rPr>
                <w:b/>
                <w:bCs/>
                <w:sz w:val="18"/>
                <w:szCs w:val="18"/>
              </w:rPr>
              <w:t>ADVIA Centaur anti HBe</w:t>
            </w:r>
          </w:p>
        </w:tc>
        <w:tc>
          <w:tcPr>
            <w:tcW w:w="1134" w:type="dxa"/>
            <w:vAlign w:val="center"/>
          </w:tcPr>
          <w:p w:rsidR="004B7A50" w:rsidRDefault="004B7A50" w:rsidP="00A37818">
            <w:pPr>
              <w:jc w:val="center"/>
              <w:rPr>
                <w:b/>
                <w:bCs/>
                <w:sz w:val="18"/>
                <w:szCs w:val="18"/>
              </w:rPr>
            </w:pPr>
            <w:r>
              <w:rPr>
                <w:b/>
                <w:bCs/>
                <w:sz w:val="18"/>
                <w:szCs w:val="18"/>
              </w:rPr>
              <w:t>100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8.</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Anti-HBe Kontrola</w:t>
            </w:r>
          </w:p>
        </w:tc>
        <w:tc>
          <w:tcPr>
            <w:tcW w:w="1134" w:type="dxa"/>
            <w:vAlign w:val="center"/>
          </w:tcPr>
          <w:p w:rsidR="004B7A50" w:rsidRDefault="004B7A50" w:rsidP="00A37818">
            <w:pPr>
              <w:jc w:val="center"/>
              <w:rPr>
                <w:sz w:val="18"/>
                <w:szCs w:val="18"/>
              </w:rPr>
            </w:pPr>
            <w:r>
              <w:rPr>
                <w:sz w:val="18"/>
                <w:szCs w:val="18"/>
              </w:rPr>
              <w:t>40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9.</w:t>
            </w:r>
          </w:p>
        </w:tc>
        <w:tc>
          <w:tcPr>
            <w:tcW w:w="3969" w:type="dxa"/>
            <w:vAlign w:val="bottom"/>
          </w:tcPr>
          <w:p w:rsidR="004B7A50" w:rsidRDefault="004B7A50" w:rsidP="00A37818">
            <w:pPr>
              <w:rPr>
                <w:b/>
                <w:bCs/>
                <w:sz w:val="18"/>
                <w:szCs w:val="18"/>
              </w:rPr>
            </w:pPr>
            <w:r>
              <w:rPr>
                <w:b/>
                <w:bCs/>
                <w:sz w:val="18"/>
                <w:szCs w:val="18"/>
              </w:rPr>
              <w:t>ADVIA Centaur Anti-HBc IgM</w:t>
            </w:r>
          </w:p>
        </w:tc>
        <w:tc>
          <w:tcPr>
            <w:tcW w:w="1134" w:type="dxa"/>
            <w:vAlign w:val="center"/>
          </w:tcPr>
          <w:p w:rsidR="004B7A50" w:rsidRDefault="004B7A50" w:rsidP="00A37818">
            <w:pPr>
              <w:jc w:val="center"/>
              <w:rPr>
                <w:b/>
                <w:bCs/>
                <w:sz w:val="18"/>
                <w:szCs w:val="18"/>
              </w:rPr>
            </w:pPr>
            <w:r>
              <w:rPr>
                <w:b/>
                <w:bCs/>
                <w:sz w:val="18"/>
                <w:szCs w:val="18"/>
              </w:rPr>
              <w:t>300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10.</w:t>
            </w:r>
          </w:p>
        </w:tc>
        <w:tc>
          <w:tcPr>
            <w:tcW w:w="3969" w:type="dxa"/>
            <w:vAlign w:val="bottom"/>
          </w:tcPr>
          <w:p w:rsidR="004B7A50" w:rsidRDefault="004B7A50" w:rsidP="00A37818">
            <w:pPr>
              <w:rPr>
                <w:b/>
                <w:bCs/>
                <w:sz w:val="18"/>
                <w:szCs w:val="18"/>
              </w:rPr>
            </w:pPr>
            <w:r>
              <w:rPr>
                <w:b/>
                <w:bCs/>
                <w:sz w:val="18"/>
                <w:szCs w:val="18"/>
              </w:rPr>
              <w:t>ADVIA Centaur Anti-HBc IgM Kontrolal</w:t>
            </w:r>
          </w:p>
        </w:tc>
        <w:tc>
          <w:tcPr>
            <w:tcW w:w="1134" w:type="dxa"/>
            <w:vAlign w:val="center"/>
          </w:tcPr>
          <w:p w:rsidR="004B7A50" w:rsidRDefault="004B7A50" w:rsidP="00A37818">
            <w:pPr>
              <w:jc w:val="center"/>
              <w:rPr>
                <w:sz w:val="18"/>
                <w:szCs w:val="18"/>
              </w:rPr>
            </w:pPr>
            <w:r>
              <w:rPr>
                <w:sz w:val="18"/>
                <w:szCs w:val="18"/>
              </w:rPr>
              <w:t>56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11.</w:t>
            </w:r>
          </w:p>
        </w:tc>
        <w:tc>
          <w:tcPr>
            <w:tcW w:w="3969" w:type="dxa"/>
            <w:vAlign w:val="bottom"/>
          </w:tcPr>
          <w:p w:rsidR="004B7A50" w:rsidRDefault="004B7A50" w:rsidP="00A37818">
            <w:pPr>
              <w:rPr>
                <w:b/>
                <w:bCs/>
                <w:sz w:val="18"/>
                <w:szCs w:val="18"/>
              </w:rPr>
            </w:pPr>
            <w:r>
              <w:rPr>
                <w:b/>
                <w:bCs/>
                <w:sz w:val="18"/>
                <w:szCs w:val="18"/>
              </w:rPr>
              <w:t>ADVIA Centaur Anti-HBc Total</w:t>
            </w:r>
          </w:p>
        </w:tc>
        <w:tc>
          <w:tcPr>
            <w:tcW w:w="1134" w:type="dxa"/>
            <w:vAlign w:val="center"/>
          </w:tcPr>
          <w:p w:rsidR="004B7A50" w:rsidRDefault="004B7A50" w:rsidP="00A37818">
            <w:pPr>
              <w:jc w:val="center"/>
              <w:rPr>
                <w:b/>
                <w:bCs/>
                <w:sz w:val="18"/>
                <w:szCs w:val="18"/>
              </w:rPr>
            </w:pPr>
            <w:r>
              <w:rPr>
                <w:b/>
                <w:bCs/>
                <w:sz w:val="18"/>
                <w:szCs w:val="18"/>
              </w:rPr>
              <w:t>400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12.</w:t>
            </w:r>
          </w:p>
        </w:tc>
        <w:tc>
          <w:tcPr>
            <w:tcW w:w="3969" w:type="dxa"/>
            <w:vAlign w:val="bottom"/>
          </w:tcPr>
          <w:p w:rsidR="004B7A50" w:rsidRDefault="004B7A50" w:rsidP="00A37818">
            <w:pPr>
              <w:rPr>
                <w:b/>
                <w:bCs/>
                <w:sz w:val="18"/>
                <w:szCs w:val="18"/>
              </w:rPr>
            </w:pPr>
            <w:r>
              <w:rPr>
                <w:b/>
                <w:bCs/>
                <w:sz w:val="18"/>
                <w:szCs w:val="18"/>
              </w:rPr>
              <w:t>ADVIA Centaur Anti-HBc Total Kontrola</w:t>
            </w:r>
          </w:p>
        </w:tc>
        <w:tc>
          <w:tcPr>
            <w:tcW w:w="1134" w:type="dxa"/>
            <w:vAlign w:val="center"/>
          </w:tcPr>
          <w:p w:rsidR="004B7A50" w:rsidRDefault="004B7A50" w:rsidP="00A37818">
            <w:pPr>
              <w:jc w:val="center"/>
              <w:rPr>
                <w:sz w:val="18"/>
                <w:szCs w:val="18"/>
              </w:rPr>
            </w:pPr>
            <w:r>
              <w:rPr>
                <w:sz w:val="18"/>
                <w:szCs w:val="18"/>
              </w:rPr>
              <w:t>56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13.</w:t>
            </w:r>
          </w:p>
        </w:tc>
        <w:tc>
          <w:tcPr>
            <w:tcW w:w="3969" w:type="dxa"/>
            <w:vAlign w:val="bottom"/>
          </w:tcPr>
          <w:p w:rsidR="004B7A50" w:rsidRDefault="004B7A50" w:rsidP="00A37818">
            <w:pPr>
              <w:rPr>
                <w:b/>
                <w:bCs/>
                <w:sz w:val="18"/>
                <w:szCs w:val="18"/>
              </w:rPr>
            </w:pPr>
            <w:r>
              <w:rPr>
                <w:b/>
                <w:bCs/>
                <w:sz w:val="18"/>
                <w:szCs w:val="18"/>
              </w:rPr>
              <w:t>ADVIA Centaur Anti-HCV</w:t>
            </w:r>
          </w:p>
        </w:tc>
        <w:tc>
          <w:tcPr>
            <w:tcW w:w="1134" w:type="dxa"/>
            <w:vAlign w:val="center"/>
          </w:tcPr>
          <w:p w:rsidR="004B7A50" w:rsidRDefault="004B7A50" w:rsidP="00A37818">
            <w:pPr>
              <w:jc w:val="center"/>
              <w:rPr>
                <w:b/>
                <w:bCs/>
                <w:sz w:val="18"/>
                <w:szCs w:val="18"/>
              </w:rPr>
            </w:pPr>
            <w:r>
              <w:rPr>
                <w:b/>
                <w:bCs/>
                <w:sz w:val="18"/>
                <w:szCs w:val="18"/>
              </w:rPr>
              <w:t>5800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14.</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Anti-HCV Kontrola</w:t>
            </w:r>
          </w:p>
        </w:tc>
        <w:tc>
          <w:tcPr>
            <w:tcW w:w="1134" w:type="dxa"/>
            <w:vAlign w:val="center"/>
          </w:tcPr>
          <w:p w:rsidR="004B7A50" w:rsidRDefault="004B7A50" w:rsidP="00A37818">
            <w:pPr>
              <w:jc w:val="center"/>
              <w:rPr>
                <w:sz w:val="18"/>
                <w:szCs w:val="18"/>
              </w:rPr>
            </w:pPr>
            <w:r>
              <w:rPr>
                <w:sz w:val="18"/>
                <w:szCs w:val="18"/>
              </w:rPr>
              <w:t>56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15.</w:t>
            </w:r>
          </w:p>
        </w:tc>
        <w:tc>
          <w:tcPr>
            <w:tcW w:w="3969" w:type="dxa"/>
            <w:vAlign w:val="bottom"/>
          </w:tcPr>
          <w:p w:rsidR="004B7A50" w:rsidRPr="007E1998" w:rsidRDefault="004B7A50" w:rsidP="00A37818">
            <w:pPr>
              <w:rPr>
                <w:b/>
                <w:bCs/>
                <w:sz w:val="18"/>
                <w:szCs w:val="18"/>
                <w:lang w:val="pt-BR"/>
              </w:rPr>
            </w:pPr>
            <w:r w:rsidRPr="007E1998">
              <w:rPr>
                <w:b/>
                <w:bCs/>
                <w:sz w:val="18"/>
                <w:szCs w:val="18"/>
                <w:lang w:val="pt-BR"/>
              </w:rPr>
              <w:t>ADVIA Centaur HIV Ag/Ak combo</w:t>
            </w:r>
          </w:p>
        </w:tc>
        <w:tc>
          <w:tcPr>
            <w:tcW w:w="1134" w:type="dxa"/>
            <w:vAlign w:val="center"/>
          </w:tcPr>
          <w:p w:rsidR="004B7A50" w:rsidRDefault="004B7A50" w:rsidP="00A37818">
            <w:pPr>
              <w:jc w:val="center"/>
              <w:rPr>
                <w:b/>
                <w:bCs/>
                <w:sz w:val="18"/>
                <w:szCs w:val="18"/>
              </w:rPr>
            </w:pPr>
            <w:r>
              <w:rPr>
                <w:b/>
                <w:bCs/>
                <w:sz w:val="18"/>
                <w:szCs w:val="18"/>
              </w:rPr>
              <w:t>4000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16.</w:t>
            </w:r>
          </w:p>
        </w:tc>
        <w:tc>
          <w:tcPr>
            <w:tcW w:w="3969" w:type="dxa"/>
            <w:vAlign w:val="bottom"/>
          </w:tcPr>
          <w:p w:rsidR="004B7A50" w:rsidRDefault="004B7A50" w:rsidP="00A37818">
            <w:pPr>
              <w:rPr>
                <w:b/>
                <w:bCs/>
                <w:sz w:val="18"/>
                <w:szCs w:val="18"/>
              </w:rPr>
            </w:pPr>
            <w:r>
              <w:rPr>
                <w:b/>
                <w:bCs/>
                <w:sz w:val="18"/>
                <w:szCs w:val="18"/>
              </w:rPr>
              <w:t>ADVIA Centaur HIV Ag/Ak combo Kontrola</w:t>
            </w:r>
          </w:p>
        </w:tc>
        <w:tc>
          <w:tcPr>
            <w:tcW w:w="1134" w:type="dxa"/>
            <w:vAlign w:val="center"/>
          </w:tcPr>
          <w:p w:rsidR="004B7A50" w:rsidRDefault="004B7A50" w:rsidP="00A37818">
            <w:pPr>
              <w:jc w:val="center"/>
              <w:rPr>
                <w:sz w:val="18"/>
                <w:szCs w:val="18"/>
              </w:rPr>
            </w:pPr>
            <w:r>
              <w:rPr>
                <w:sz w:val="18"/>
                <w:szCs w:val="18"/>
              </w:rPr>
              <w:t>80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17.</w:t>
            </w:r>
          </w:p>
        </w:tc>
        <w:tc>
          <w:tcPr>
            <w:tcW w:w="3969" w:type="dxa"/>
          </w:tcPr>
          <w:p w:rsidR="004B7A50" w:rsidRDefault="004B7A50" w:rsidP="00A37818">
            <w:pPr>
              <w:rPr>
                <w:b/>
                <w:bCs/>
                <w:sz w:val="18"/>
                <w:szCs w:val="18"/>
              </w:rPr>
            </w:pPr>
            <w:r>
              <w:rPr>
                <w:b/>
                <w:bCs/>
                <w:sz w:val="18"/>
                <w:szCs w:val="18"/>
              </w:rPr>
              <w:t>ADVIA Centaur HAV IgM (aHAVM)</w:t>
            </w:r>
          </w:p>
        </w:tc>
        <w:tc>
          <w:tcPr>
            <w:tcW w:w="1134" w:type="dxa"/>
            <w:vAlign w:val="center"/>
          </w:tcPr>
          <w:p w:rsidR="004B7A50" w:rsidRDefault="004B7A50" w:rsidP="00A37818">
            <w:pPr>
              <w:jc w:val="center"/>
              <w:rPr>
                <w:b/>
                <w:bCs/>
                <w:sz w:val="18"/>
                <w:szCs w:val="18"/>
              </w:rPr>
            </w:pPr>
            <w:r>
              <w:rPr>
                <w:b/>
                <w:bCs/>
                <w:sz w:val="18"/>
                <w:szCs w:val="18"/>
              </w:rPr>
              <w:t>600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18.</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Anti-HAV IgM Kontrola</w:t>
            </w:r>
          </w:p>
        </w:tc>
        <w:tc>
          <w:tcPr>
            <w:tcW w:w="1134" w:type="dxa"/>
            <w:vAlign w:val="center"/>
          </w:tcPr>
          <w:p w:rsidR="004B7A50" w:rsidRDefault="004B7A50" w:rsidP="00A37818">
            <w:pPr>
              <w:jc w:val="center"/>
              <w:rPr>
                <w:sz w:val="18"/>
                <w:szCs w:val="18"/>
              </w:rPr>
            </w:pPr>
            <w:r>
              <w:rPr>
                <w:sz w:val="18"/>
                <w:szCs w:val="18"/>
              </w:rPr>
              <w:t>56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19.</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Anti-Rubella IgM</w:t>
            </w:r>
          </w:p>
        </w:tc>
        <w:tc>
          <w:tcPr>
            <w:tcW w:w="1134" w:type="dxa"/>
            <w:vAlign w:val="center"/>
          </w:tcPr>
          <w:p w:rsidR="004B7A50" w:rsidRDefault="004B7A50" w:rsidP="00A37818">
            <w:pPr>
              <w:jc w:val="center"/>
              <w:rPr>
                <w:b/>
                <w:bCs/>
                <w:sz w:val="18"/>
                <w:szCs w:val="18"/>
              </w:rPr>
            </w:pPr>
            <w:r>
              <w:rPr>
                <w:b/>
                <w:bCs/>
                <w:sz w:val="18"/>
                <w:szCs w:val="18"/>
              </w:rPr>
              <w:t>1000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20.</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Anti-Rubella IgM Kontrola</w:t>
            </w:r>
          </w:p>
        </w:tc>
        <w:tc>
          <w:tcPr>
            <w:tcW w:w="1134" w:type="dxa"/>
            <w:vAlign w:val="center"/>
          </w:tcPr>
          <w:p w:rsidR="004B7A50" w:rsidRDefault="004B7A50" w:rsidP="00A37818">
            <w:pPr>
              <w:jc w:val="center"/>
              <w:rPr>
                <w:sz w:val="18"/>
                <w:szCs w:val="18"/>
              </w:rPr>
            </w:pPr>
            <w:r>
              <w:rPr>
                <w:sz w:val="18"/>
                <w:szCs w:val="18"/>
              </w:rPr>
              <w:t>21,6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21.</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Anti-Rubella IgG</w:t>
            </w:r>
          </w:p>
        </w:tc>
        <w:tc>
          <w:tcPr>
            <w:tcW w:w="1134" w:type="dxa"/>
            <w:vAlign w:val="center"/>
          </w:tcPr>
          <w:p w:rsidR="004B7A50" w:rsidRPr="00141F2B" w:rsidRDefault="004B7A50" w:rsidP="00A37818">
            <w:pPr>
              <w:jc w:val="center"/>
              <w:rPr>
                <w:b/>
                <w:bCs/>
                <w:sz w:val="18"/>
                <w:szCs w:val="18"/>
              </w:rPr>
            </w:pPr>
            <w:r w:rsidRPr="00141F2B">
              <w:rPr>
                <w:b/>
                <w:bCs/>
                <w:sz w:val="18"/>
                <w:szCs w:val="18"/>
              </w:rPr>
              <w:t>1000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22.</w:t>
            </w:r>
          </w:p>
        </w:tc>
        <w:tc>
          <w:tcPr>
            <w:tcW w:w="3969" w:type="dxa"/>
            <w:vAlign w:val="bottom"/>
          </w:tcPr>
          <w:p w:rsidR="004B7A50" w:rsidRPr="007E1998" w:rsidRDefault="004B7A50" w:rsidP="00A37818">
            <w:pPr>
              <w:rPr>
                <w:b/>
                <w:bCs/>
                <w:sz w:val="18"/>
                <w:szCs w:val="18"/>
                <w:lang w:val="it-IT"/>
              </w:rPr>
            </w:pPr>
            <w:r w:rsidRPr="007E1998">
              <w:rPr>
                <w:b/>
                <w:bCs/>
                <w:sz w:val="18"/>
                <w:szCs w:val="18"/>
                <w:lang w:val="it-IT"/>
              </w:rPr>
              <w:t>ADVIA Centaur Anti-Rubella IgG Kontrola</w:t>
            </w:r>
          </w:p>
        </w:tc>
        <w:tc>
          <w:tcPr>
            <w:tcW w:w="1134" w:type="dxa"/>
            <w:vAlign w:val="center"/>
          </w:tcPr>
          <w:p w:rsidR="004B7A50" w:rsidRPr="00141F2B" w:rsidRDefault="004B7A50" w:rsidP="00A37818">
            <w:pPr>
              <w:jc w:val="center"/>
              <w:rPr>
                <w:sz w:val="18"/>
                <w:szCs w:val="18"/>
              </w:rPr>
            </w:pPr>
            <w:r w:rsidRPr="00141F2B">
              <w:rPr>
                <w:sz w:val="18"/>
                <w:szCs w:val="18"/>
              </w:rPr>
              <w:t>32,4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23.</w:t>
            </w:r>
          </w:p>
        </w:tc>
        <w:tc>
          <w:tcPr>
            <w:tcW w:w="3969" w:type="dxa"/>
            <w:vAlign w:val="bottom"/>
          </w:tcPr>
          <w:p w:rsidR="004B7A50" w:rsidRDefault="004B7A50" w:rsidP="00A37818">
            <w:pPr>
              <w:rPr>
                <w:b/>
                <w:bCs/>
                <w:sz w:val="18"/>
                <w:szCs w:val="18"/>
              </w:rPr>
            </w:pPr>
            <w:r>
              <w:rPr>
                <w:b/>
                <w:bCs/>
                <w:sz w:val="18"/>
                <w:szCs w:val="18"/>
              </w:rPr>
              <w:t>ADVIA Centaur Syphilis</w:t>
            </w:r>
          </w:p>
        </w:tc>
        <w:tc>
          <w:tcPr>
            <w:tcW w:w="1134" w:type="dxa"/>
            <w:vAlign w:val="center"/>
          </w:tcPr>
          <w:p w:rsidR="004B7A50" w:rsidRPr="00141F2B" w:rsidRDefault="004B7A50" w:rsidP="00A37818">
            <w:pPr>
              <w:jc w:val="center"/>
              <w:rPr>
                <w:b/>
                <w:bCs/>
                <w:sz w:val="18"/>
                <w:szCs w:val="18"/>
              </w:rPr>
            </w:pPr>
            <w:r w:rsidRPr="00141F2B">
              <w:rPr>
                <w:b/>
                <w:bCs/>
                <w:sz w:val="18"/>
                <w:szCs w:val="18"/>
              </w:rPr>
              <w:t>200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24.</w:t>
            </w:r>
          </w:p>
        </w:tc>
        <w:tc>
          <w:tcPr>
            <w:tcW w:w="3969" w:type="dxa"/>
            <w:vAlign w:val="bottom"/>
          </w:tcPr>
          <w:p w:rsidR="004B7A50" w:rsidRDefault="004B7A50" w:rsidP="00A37818">
            <w:pPr>
              <w:rPr>
                <w:b/>
                <w:bCs/>
                <w:sz w:val="18"/>
                <w:szCs w:val="18"/>
              </w:rPr>
            </w:pPr>
            <w:r>
              <w:rPr>
                <w:b/>
                <w:bCs/>
                <w:sz w:val="18"/>
                <w:szCs w:val="18"/>
              </w:rPr>
              <w:t>ADVIA Centaur SYPH QC kit</w:t>
            </w:r>
          </w:p>
        </w:tc>
        <w:tc>
          <w:tcPr>
            <w:tcW w:w="1134" w:type="dxa"/>
            <w:vAlign w:val="center"/>
          </w:tcPr>
          <w:p w:rsidR="004B7A50" w:rsidRPr="00141F2B" w:rsidRDefault="004B7A50" w:rsidP="00A37818">
            <w:pPr>
              <w:jc w:val="center"/>
              <w:rPr>
                <w:sz w:val="18"/>
                <w:szCs w:val="18"/>
              </w:rPr>
            </w:pPr>
            <w:r w:rsidRPr="00141F2B">
              <w:rPr>
                <w:sz w:val="18"/>
                <w:szCs w:val="18"/>
              </w:rPr>
              <w:t>21,6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25.</w:t>
            </w:r>
          </w:p>
        </w:tc>
        <w:tc>
          <w:tcPr>
            <w:tcW w:w="3969" w:type="dxa"/>
            <w:vAlign w:val="bottom"/>
          </w:tcPr>
          <w:p w:rsidR="004B7A50" w:rsidRPr="00141F2B" w:rsidRDefault="004B7A50" w:rsidP="00A37818">
            <w:pPr>
              <w:rPr>
                <w:b/>
                <w:bCs/>
                <w:sz w:val="18"/>
                <w:szCs w:val="18"/>
              </w:rPr>
            </w:pPr>
            <w:r w:rsidRPr="00141F2B">
              <w:rPr>
                <w:b/>
                <w:bCs/>
                <w:sz w:val="18"/>
                <w:szCs w:val="18"/>
              </w:rPr>
              <w:t xml:space="preserve">Kivete </w:t>
            </w:r>
          </w:p>
        </w:tc>
        <w:tc>
          <w:tcPr>
            <w:tcW w:w="1134" w:type="dxa"/>
            <w:vAlign w:val="center"/>
          </w:tcPr>
          <w:p w:rsidR="004B7A50" w:rsidRPr="00141F2B" w:rsidRDefault="004B7A50" w:rsidP="00A37818">
            <w:pPr>
              <w:jc w:val="center"/>
              <w:rPr>
                <w:sz w:val="18"/>
                <w:szCs w:val="18"/>
              </w:rPr>
            </w:pPr>
            <w:r w:rsidRPr="00141F2B">
              <w:rPr>
                <w:sz w:val="18"/>
                <w:szCs w:val="18"/>
              </w:rPr>
              <w:t>108000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26.</w:t>
            </w:r>
          </w:p>
        </w:tc>
        <w:tc>
          <w:tcPr>
            <w:tcW w:w="3969" w:type="dxa"/>
            <w:vAlign w:val="bottom"/>
          </w:tcPr>
          <w:p w:rsidR="004B7A50" w:rsidRPr="00141F2B" w:rsidRDefault="004B7A50" w:rsidP="00A37818">
            <w:pPr>
              <w:rPr>
                <w:b/>
                <w:bCs/>
                <w:sz w:val="18"/>
                <w:szCs w:val="18"/>
              </w:rPr>
            </w:pPr>
            <w:r w:rsidRPr="00141F2B">
              <w:rPr>
                <w:b/>
                <w:bCs/>
                <w:sz w:val="18"/>
                <w:szCs w:val="18"/>
              </w:rPr>
              <w:t>Nastavci</w:t>
            </w:r>
          </w:p>
        </w:tc>
        <w:tc>
          <w:tcPr>
            <w:tcW w:w="1134" w:type="dxa"/>
            <w:vAlign w:val="center"/>
          </w:tcPr>
          <w:p w:rsidR="004B7A50" w:rsidRPr="00141F2B" w:rsidRDefault="004B7A50" w:rsidP="00A37818">
            <w:pPr>
              <w:jc w:val="center"/>
              <w:rPr>
                <w:sz w:val="18"/>
                <w:szCs w:val="18"/>
              </w:rPr>
            </w:pPr>
            <w:r w:rsidRPr="00141F2B">
              <w:rPr>
                <w:sz w:val="18"/>
                <w:szCs w:val="18"/>
              </w:rPr>
              <w:t>25920</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27.</w:t>
            </w:r>
          </w:p>
        </w:tc>
        <w:tc>
          <w:tcPr>
            <w:tcW w:w="3969" w:type="dxa"/>
            <w:vAlign w:val="bottom"/>
          </w:tcPr>
          <w:p w:rsidR="004B7A50" w:rsidRPr="00141F2B" w:rsidRDefault="004B7A50" w:rsidP="00A37818">
            <w:pPr>
              <w:rPr>
                <w:b/>
                <w:bCs/>
                <w:sz w:val="18"/>
                <w:szCs w:val="18"/>
              </w:rPr>
            </w:pPr>
            <w:r w:rsidRPr="00141F2B">
              <w:rPr>
                <w:b/>
                <w:bCs/>
                <w:sz w:val="18"/>
                <w:szCs w:val="18"/>
              </w:rPr>
              <w:t>ADVIA Centaur Reagens A i B</w:t>
            </w:r>
          </w:p>
        </w:tc>
        <w:tc>
          <w:tcPr>
            <w:tcW w:w="1134" w:type="dxa"/>
            <w:vAlign w:val="bottom"/>
          </w:tcPr>
          <w:p w:rsidR="004B7A50" w:rsidRPr="00141F2B" w:rsidRDefault="004B7A50" w:rsidP="00A37818">
            <w:pPr>
              <w:jc w:val="center"/>
              <w:rPr>
                <w:sz w:val="18"/>
                <w:szCs w:val="18"/>
              </w:rPr>
            </w:pPr>
            <w:r w:rsidRPr="00141F2B">
              <w:rPr>
                <w:sz w:val="18"/>
                <w:szCs w:val="18"/>
              </w:rPr>
              <w:t> 2x7500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28.</w:t>
            </w:r>
          </w:p>
        </w:tc>
        <w:tc>
          <w:tcPr>
            <w:tcW w:w="3969" w:type="dxa"/>
            <w:vAlign w:val="bottom"/>
          </w:tcPr>
          <w:p w:rsidR="004B7A50" w:rsidRPr="00253273" w:rsidRDefault="004B7A50" w:rsidP="00A37818">
            <w:pPr>
              <w:rPr>
                <w:b/>
                <w:bCs/>
                <w:sz w:val="18"/>
                <w:szCs w:val="18"/>
                <w:lang w:val="it-IT"/>
              </w:rPr>
            </w:pPr>
            <w:r w:rsidRPr="00253273">
              <w:rPr>
                <w:b/>
                <w:bCs/>
                <w:sz w:val="18"/>
                <w:szCs w:val="18"/>
                <w:lang w:val="it-IT"/>
              </w:rPr>
              <w:t>Tečnost za ispiranje / ADVIA Centaur Wash1</w:t>
            </w:r>
          </w:p>
        </w:tc>
        <w:tc>
          <w:tcPr>
            <w:tcW w:w="1134" w:type="dxa"/>
            <w:vAlign w:val="bottom"/>
          </w:tcPr>
          <w:p w:rsidR="004B7A50" w:rsidRPr="00141F2B" w:rsidRDefault="004B7A50" w:rsidP="00A37818">
            <w:pPr>
              <w:jc w:val="center"/>
              <w:rPr>
                <w:sz w:val="18"/>
                <w:szCs w:val="18"/>
              </w:rPr>
            </w:pPr>
            <w:r w:rsidRPr="00141F2B">
              <w:rPr>
                <w:sz w:val="18"/>
                <w:szCs w:val="18"/>
              </w:rPr>
              <w:t>129000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29.</w:t>
            </w:r>
          </w:p>
        </w:tc>
        <w:tc>
          <w:tcPr>
            <w:tcW w:w="3969" w:type="dxa"/>
            <w:vAlign w:val="bottom"/>
          </w:tcPr>
          <w:p w:rsidR="004B7A50" w:rsidRDefault="004B7A50" w:rsidP="00A37818">
            <w:pPr>
              <w:rPr>
                <w:b/>
                <w:bCs/>
                <w:sz w:val="18"/>
                <w:szCs w:val="18"/>
              </w:rPr>
            </w:pPr>
            <w:r>
              <w:rPr>
                <w:b/>
                <w:bCs/>
                <w:sz w:val="18"/>
                <w:szCs w:val="18"/>
              </w:rPr>
              <w:t>Koncentrovani rastvor za čišćenje / ADVIA Centaur Cleaning Solution Concentrate</w:t>
            </w:r>
          </w:p>
        </w:tc>
        <w:tc>
          <w:tcPr>
            <w:tcW w:w="1134" w:type="dxa"/>
            <w:vAlign w:val="bottom"/>
          </w:tcPr>
          <w:p w:rsidR="004B7A50" w:rsidRPr="00141F2B" w:rsidRDefault="004B7A50" w:rsidP="00A37818">
            <w:pPr>
              <w:jc w:val="center"/>
              <w:rPr>
                <w:sz w:val="18"/>
                <w:szCs w:val="18"/>
              </w:rPr>
            </w:pPr>
            <w:r w:rsidRPr="00141F2B">
              <w:rPr>
                <w:sz w:val="18"/>
                <w:szCs w:val="18"/>
              </w:rPr>
              <w:t>13440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30.</w:t>
            </w:r>
          </w:p>
        </w:tc>
        <w:tc>
          <w:tcPr>
            <w:tcW w:w="3969" w:type="dxa"/>
            <w:vAlign w:val="bottom"/>
          </w:tcPr>
          <w:p w:rsidR="004B7A50" w:rsidRDefault="004B7A50" w:rsidP="00A37818">
            <w:pPr>
              <w:rPr>
                <w:b/>
                <w:bCs/>
                <w:sz w:val="18"/>
                <w:szCs w:val="18"/>
              </w:rPr>
            </w:pPr>
            <w:r>
              <w:rPr>
                <w:b/>
                <w:bCs/>
                <w:sz w:val="18"/>
                <w:szCs w:val="18"/>
              </w:rPr>
              <w:t>ADVIA Centaur APW1</w:t>
            </w:r>
          </w:p>
        </w:tc>
        <w:tc>
          <w:tcPr>
            <w:tcW w:w="1134" w:type="dxa"/>
            <w:vAlign w:val="bottom"/>
          </w:tcPr>
          <w:p w:rsidR="004B7A50" w:rsidRPr="00141F2B" w:rsidRDefault="004B7A50" w:rsidP="00A37818">
            <w:pPr>
              <w:jc w:val="center"/>
              <w:rPr>
                <w:sz w:val="18"/>
                <w:szCs w:val="18"/>
              </w:rPr>
            </w:pPr>
            <w:r w:rsidRPr="00141F2B">
              <w:rPr>
                <w:sz w:val="18"/>
                <w:szCs w:val="18"/>
              </w:rPr>
              <w:t>100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31.</w:t>
            </w:r>
          </w:p>
        </w:tc>
        <w:tc>
          <w:tcPr>
            <w:tcW w:w="3969" w:type="dxa"/>
            <w:vAlign w:val="bottom"/>
          </w:tcPr>
          <w:p w:rsidR="004B7A50" w:rsidRDefault="004B7A50" w:rsidP="00A37818">
            <w:pPr>
              <w:rPr>
                <w:b/>
                <w:bCs/>
                <w:sz w:val="18"/>
                <w:szCs w:val="18"/>
              </w:rPr>
            </w:pPr>
            <w:r>
              <w:rPr>
                <w:b/>
                <w:bCs/>
                <w:sz w:val="18"/>
                <w:szCs w:val="18"/>
              </w:rPr>
              <w:t>ADVIA Centaur PW3</w:t>
            </w:r>
          </w:p>
        </w:tc>
        <w:tc>
          <w:tcPr>
            <w:tcW w:w="1134" w:type="dxa"/>
            <w:vAlign w:val="bottom"/>
          </w:tcPr>
          <w:p w:rsidR="004B7A50" w:rsidRPr="00141F2B" w:rsidRDefault="004B7A50" w:rsidP="00A37818">
            <w:pPr>
              <w:jc w:val="center"/>
              <w:rPr>
                <w:sz w:val="18"/>
                <w:szCs w:val="18"/>
              </w:rPr>
            </w:pPr>
            <w:r w:rsidRPr="00141F2B">
              <w:rPr>
                <w:sz w:val="18"/>
                <w:szCs w:val="18"/>
              </w:rPr>
              <w:t>50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534" w:type="dxa"/>
            <w:vAlign w:val="center"/>
          </w:tcPr>
          <w:p w:rsidR="004B7A50" w:rsidRDefault="004B7A50" w:rsidP="00A37818">
            <w:pPr>
              <w:jc w:val="center"/>
              <w:rPr>
                <w:b/>
                <w:bCs/>
                <w:iCs/>
                <w:color w:val="auto"/>
                <w:sz w:val="20"/>
                <w:szCs w:val="20"/>
              </w:rPr>
            </w:pPr>
            <w:r>
              <w:rPr>
                <w:b/>
                <w:bCs/>
                <w:iCs/>
                <w:color w:val="auto"/>
                <w:sz w:val="20"/>
                <w:szCs w:val="20"/>
              </w:rPr>
              <w:t>32.</w:t>
            </w:r>
          </w:p>
        </w:tc>
        <w:tc>
          <w:tcPr>
            <w:tcW w:w="3969" w:type="dxa"/>
            <w:vAlign w:val="bottom"/>
          </w:tcPr>
          <w:p w:rsidR="004B7A50" w:rsidRDefault="004B7A50" w:rsidP="00A37818">
            <w:pPr>
              <w:rPr>
                <w:b/>
                <w:bCs/>
                <w:sz w:val="18"/>
                <w:szCs w:val="18"/>
              </w:rPr>
            </w:pPr>
            <w:r>
              <w:rPr>
                <w:b/>
                <w:bCs/>
                <w:sz w:val="18"/>
                <w:szCs w:val="18"/>
              </w:rPr>
              <w:t>ADVIA Centaur PW4</w:t>
            </w:r>
          </w:p>
        </w:tc>
        <w:tc>
          <w:tcPr>
            <w:tcW w:w="1134" w:type="dxa"/>
            <w:vAlign w:val="bottom"/>
          </w:tcPr>
          <w:p w:rsidR="004B7A50" w:rsidRPr="00141F2B" w:rsidRDefault="004B7A50" w:rsidP="00A37818">
            <w:pPr>
              <w:jc w:val="center"/>
              <w:rPr>
                <w:sz w:val="18"/>
                <w:szCs w:val="18"/>
              </w:rPr>
            </w:pPr>
            <w:r w:rsidRPr="00141F2B">
              <w:rPr>
                <w:sz w:val="18"/>
                <w:szCs w:val="18"/>
              </w:rPr>
              <w:t>50 ml</w:t>
            </w:r>
          </w:p>
        </w:tc>
        <w:tc>
          <w:tcPr>
            <w:tcW w:w="1220" w:type="dxa"/>
          </w:tcPr>
          <w:p w:rsidR="004B7A50" w:rsidRPr="00430CFE" w:rsidRDefault="004B7A50" w:rsidP="00A37818">
            <w:pPr>
              <w:rPr>
                <w:b/>
                <w:bCs/>
                <w:iCs/>
                <w:color w:val="auto"/>
                <w:sz w:val="20"/>
                <w:szCs w:val="20"/>
              </w:rPr>
            </w:pPr>
          </w:p>
        </w:tc>
        <w:tc>
          <w:tcPr>
            <w:tcW w:w="1331" w:type="dxa"/>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c>
          <w:tcPr>
            <w:tcW w:w="1134" w:type="dxa"/>
            <w:tcBorders>
              <w:bottom w:val="single" w:sz="4" w:space="0" w:color="auto"/>
            </w:tcBorders>
          </w:tcPr>
          <w:p w:rsidR="004B7A50" w:rsidRPr="00430CFE" w:rsidRDefault="004B7A50" w:rsidP="00A37818">
            <w:pPr>
              <w:rPr>
                <w:b/>
                <w:bCs/>
                <w:iCs/>
                <w:color w:val="auto"/>
                <w:sz w:val="20"/>
                <w:szCs w:val="20"/>
              </w:rPr>
            </w:pPr>
          </w:p>
        </w:tc>
      </w:tr>
      <w:tr w:rsidR="004B7A50" w:rsidRPr="00430CFE" w:rsidTr="00A37818">
        <w:tc>
          <w:tcPr>
            <w:tcW w:w="8188" w:type="dxa"/>
            <w:gridSpan w:val="5"/>
          </w:tcPr>
          <w:p w:rsidR="004B7A50" w:rsidRPr="00430CFE" w:rsidRDefault="004B7A50" w:rsidP="00A37818">
            <w:pPr>
              <w:pStyle w:val="TableContents"/>
              <w:snapToGrid w:val="0"/>
              <w:rPr>
                <w:b/>
                <w:color w:val="auto"/>
                <w:sz w:val="20"/>
                <w:szCs w:val="20"/>
              </w:rPr>
            </w:pPr>
            <w:r w:rsidRPr="00430CFE">
              <w:rPr>
                <w:b/>
                <w:color w:val="auto"/>
                <w:sz w:val="20"/>
                <w:szCs w:val="20"/>
              </w:rPr>
              <w:t>УКУПНО:</w:t>
            </w:r>
          </w:p>
        </w:tc>
        <w:tc>
          <w:tcPr>
            <w:tcW w:w="1134" w:type="dxa"/>
            <w:shd w:val="clear" w:color="auto" w:fill="99CCFF"/>
          </w:tcPr>
          <w:p w:rsidR="004B7A50" w:rsidRPr="00430CFE" w:rsidRDefault="004B7A50" w:rsidP="00A37818">
            <w:pPr>
              <w:rPr>
                <w:b/>
                <w:bCs/>
                <w:iCs/>
                <w:color w:val="auto"/>
                <w:sz w:val="20"/>
                <w:szCs w:val="20"/>
              </w:rPr>
            </w:pPr>
          </w:p>
        </w:tc>
        <w:tc>
          <w:tcPr>
            <w:tcW w:w="1134" w:type="dxa"/>
            <w:shd w:val="clear" w:color="auto" w:fill="99CCFF"/>
          </w:tcPr>
          <w:p w:rsidR="004B7A50" w:rsidRPr="00430CFE" w:rsidRDefault="004B7A50" w:rsidP="00A37818">
            <w:pPr>
              <w:rPr>
                <w:b/>
                <w:bCs/>
                <w:iCs/>
                <w:color w:val="auto"/>
                <w:sz w:val="20"/>
                <w:szCs w:val="20"/>
              </w:rPr>
            </w:pPr>
          </w:p>
        </w:tc>
      </w:tr>
    </w:tbl>
    <w:p w:rsidR="004B7A50" w:rsidRPr="00574EE7" w:rsidRDefault="004B7A50" w:rsidP="004B7A50">
      <w:pPr>
        <w:ind w:left="360"/>
        <w:jc w:val="both"/>
        <w:rPr>
          <w:bCs/>
          <w:iCs/>
          <w:color w:val="002060"/>
        </w:rPr>
      </w:pPr>
      <w:r w:rsidRPr="00574EE7">
        <w:rPr>
          <w:b/>
          <w:bCs/>
          <w:iCs/>
          <w:u w:val="single"/>
        </w:rPr>
        <w:t xml:space="preserve">Упутство за попуњавање обрасца структуре цене: </w:t>
      </w:r>
    </w:p>
    <w:p w:rsidR="004B7A50" w:rsidRPr="00574EE7" w:rsidRDefault="004B7A50" w:rsidP="004B7A50">
      <w:pPr>
        <w:pStyle w:val="ListParagraph"/>
        <w:tabs>
          <w:tab w:val="left" w:pos="90"/>
        </w:tabs>
        <w:ind w:left="0"/>
        <w:jc w:val="both"/>
        <w:rPr>
          <w:bCs/>
          <w:iCs/>
          <w:lang w:val="sr-Cyrl-CS"/>
        </w:rPr>
      </w:pPr>
      <w:r w:rsidRPr="00574EE7">
        <w:rPr>
          <w:bCs/>
          <w:iCs/>
        </w:rPr>
        <w:t>Понуђач треба да попун</w:t>
      </w:r>
      <w:r w:rsidRPr="00574EE7">
        <w:rPr>
          <w:bCs/>
          <w:iCs/>
          <w:lang w:val="sr-Cyrl-CS"/>
        </w:rPr>
        <w:t>и</w:t>
      </w:r>
      <w:r w:rsidRPr="00574EE7">
        <w:rPr>
          <w:bCs/>
          <w:iCs/>
        </w:rPr>
        <w:t xml:space="preserve"> образац структуре цене </w:t>
      </w:r>
      <w:r w:rsidRPr="00574EE7">
        <w:rPr>
          <w:bCs/>
          <w:iCs/>
          <w:lang w:val="sr-Cyrl-CS"/>
        </w:rPr>
        <w:t>на следећи начин</w:t>
      </w:r>
      <w:r w:rsidRPr="00574EE7">
        <w:rPr>
          <w:bCs/>
          <w:iCs/>
        </w:rPr>
        <w:t>:</w:t>
      </w:r>
    </w:p>
    <w:p w:rsidR="004B7A50" w:rsidRPr="00574EE7" w:rsidRDefault="004B7A50" w:rsidP="004B7A50">
      <w:pPr>
        <w:pStyle w:val="ListParagraph"/>
        <w:numPr>
          <w:ilvl w:val="0"/>
          <w:numId w:val="5"/>
        </w:numPr>
        <w:tabs>
          <w:tab w:val="left" w:pos="90"/>
        </w:tabs>
        <w:jc w:val="both"/>
        <w:rPr>
          <w:bCs/>
          <w:iCs/>
          <w:lang w:val="sr-Cyrl-CS"/>
        </w:rPr>
      </w:pPr>
      <w:r w:rsidRPr="00574EE7">
        <w:rPr>
          <w:bCs/>
          <w:iCs/>
          <w:lang w:val="sr-Cyrl-CS"/>
        </w:rPr>
        <w:t xml:space="preserve">у колони </w:t>
      </w:r>
      <w:r>
        <w:rPr>
          <w:bCs/>
          <w:iCs/>
        </w:rPr>
        <w:t>4</w:t>
      </w:r>
      <w:r w:rsidRPr="00574EE7">
        <w:rPr>
          <w:bCs/>
          <w:iCs/>
        </w:rPr>
        <w:t>. уписати колико износи јединична цена без ПДВ-а, за сваки тражени предмет јавне набавке;</w:t>
      </w:r>
    </w:p>
    <w:p w:rsidR="004B7A50" w:rsidRPr="00574EE7" w:rsidRDefault="004B7A50" w:rsidP="004B7A50">
      <w:pPr>
        <w:pStyle w:val="ListParagraph"/>
        <w:numPr>
          <w:ilvl w:val="0"/>
          <w:numId w:val="5"/>
        </w:numPr>
        <w:tabs>
          <w:tab w:val="left" w:pos="90"/>
        </w:tabs>
        <w:jc w:val="both"/>
        <w:rPr>
          <w:bCs/>
          <w:iCs/>
        </w:rPr>
      </w:pPr>
      <w:r w:rsidRPr="00574EE7">
        <w:rPr>
          <w:bCs/>
          <w:iCs/>
          <w:lang w:val="sr-Cyrl-CS"/>
        </w:rPr>
        <w:t xml:space="preserve">у колони </w:t>
      </w:r>
      <w:r>
        <w:rPr>
          <w:bCs/>
          <w:iCs/>
        </w:rPr>
        <w:t>5</w:t>
      </w:r>
      <w:r w:rsidRPr="00574EE7">
        <w:rPr>
          <w:bCs/>
          <w:iCs/>
        </w:rPr>
        <w:t>. уписати колико износи јединична цена са ПДВ-ом, за сваки тражени предмет јавне набавке;</w:t>
      </w:r>
    </w:p>
    <w:p w:rsidR="004B7A50" w:rsidRPr="00574EE7" w:rsidRDefault="004B7A50" w:rsidP="004B7A50">
      <w:pPr>
        <w:pStyle w:val="ListParagraph"/>
        <w:numPr>
          <w:ilvl w:val="0"/>
          <w:numId w:val="5"/>
        </w:numPr>
        <w:tabs>
          <w:tab w:val="left" w:pos="90"/>
        </w:tabs>
        <w:jc w:val="both"/>
        <w:rPr>
          <w:bCs/>
          <w:iCs/>
          <w:color w:val="auto"/>
          <w:lang w:val="sr-Cyrl-CS"/>
        </w:rPr>
      </w:pPr>
      <w:r w:rsidRPr="00574EE7">
        <w:rPr>
          <w:bCs/>
          <w:iCs/>
        </w:rPr>
        <w:t xml:space="preserve">у колони </w:t>
      </w:r>
      <w:r>
        <w:rPr>
          <w:bCs/>
          <w:iCs/>
        </w:rPr>
        <w:t>6</w:t>
      </w:r>
      <w:r w:rsidRPr="00574EE7">
        <w:rPr>
          <w:bCs/>
          <w:iCs/>
        </w:rPr>
        <w:t xml:space="preserve">. уписати укупна цена без ПДВ-а за сваки тражени предмет јавне набавке и то тако што ће помножити јединичну цену без ПДВ-а (наведену у колони </w:t>
      </w:r>
      <w:r>
        <w:rPr>
          <w:bCs/>
          <w:iCs/>
        </w:rPr>
        <w:t>4</w:t>
      </w:r>
      <w:r w:rsidRPr="00574EE7">
        <w:rPr>
          <w:bCs/>
          <w:iCs/>
        </w:rPr>
        <w:t xml:space="preserve">.) са траженим количинама (које су наведене у </w:t>
      </w:r>
      <w:r w:rsidRPr="00574EE7">
        <w:rPr>
          <w:bCs/>
          <w:iCs/>
          <w:color w:val="auto"/>
        </w:rPr>
        <w:t xml:space="preserve">колони </w:t>
      </w:r>
      <w:r>
        <w:rPr>
          <w:bCs/>
          <w:iCs/>
          <w:color w:val="auto"/>
        </w:rPr>
        <w:t>3</w:t>
      </w:r>
      <w:r w:rsidRPr="00574EE7">
        <w:rPr>
          <w:bCs/>
          <w:iCs/>
          <w:color w:val="auto"/>
        </w:rPr>
        <w:t>.); На крају уписати укупну цену предмета набавке без ПДВ-а.</w:t>
      </w:r>
    </w:p>
    <w:p w:rsidR="004B7A50" w:rsidRPr="006631EF" w:rsidRDefault="004B7A50" w:rsidP="004B7A50">
      <w:pPr>
        <w:pStyle w:val="ListParagraph"/>
        <w:numPr>
          <w:ilvl w:val="0"/>
          <w:numId w:val="5"/>
        </w:numPr>
        <w:tabs>
          <w:tab w:val="left" w:pos="90"/>
        </w:tabs>
        <w:jc w:val="both"/>
        <w:rPr>
          <w:color w:val="auto"/>
        </w:rPr>
      </w:pPr>
      <w:r w:rsidRPr="00574EE7">
        <w:rPr>
          <w:bCs/>
          <w:iCs/>
          <w:color w:val="auto"/>
          <w:lang w:val="sr-Cyrl-CS"/>
        </w:rPr>
        <w:t xml:space="preserve">у колони </w:t>
      </w:r>
      <w:r>
        <w:rPr>
          <w:bCs/>
          <w:iCs/>
          <w:color w:val="auto"/>
        </w:rPr>
        <w:t>7</w:t>
      </w:r>
      <w:r w:rsidRPr="00574EE7">
        <w:rPr>
          <w:bCs/>
          <w:iCs/>
          <w:color w:val="auto"/>
        </w:rPr>
        <w:t xml:space="preserve">. уписати колико износи укупна цена са ПДВ-ом за сваки тражени предмет јавне набавке и то тако што ће помножити јединичну цену са ПДВ-ом (наведену у колони </w:t>
      </w:r>
      <w:r>
        <w:rPr>
          <w:bCs/>
          <w:iCs/>
          <w:color w:val="auto"/>
        </w:rPr>
        <w:t>5</w:t>
      </w:r>
      <w:r w:rsidRPr="00574EE7">
        <w:rPr>
          <w:bCs/>
          <w:iCs/>
          <w:color w:val="auto"/>
        </w:rPr>
        <w:t xml:space="preserve">.) са траженим количинама (које су наведене у колони </w:t>
      </w:r>
      <w:r>
        <w:rPr>
          <w:bCs/>
          <w:iCs/>
          <w:color w:val="auto"/>
        </w:rPr>
        <w:t>3</w:t>
      </w:r>
      <w:r w:rsidRPr="00574EE7">
        <w:rPr>
          <w:bCs/>
          <w:iCs/>
          <w:color w:val="auto"/>
        </w:rPr>
        <w:t xml:space="preserve">.); На крају уписати укупну цену предмета набавке </w:t>
      </w:r>
      <w:r>
        <w:rPr>
          <w:bCs/>
          <w:iCs/>
          <w:color w:val="auto"/>
        </w:rPr>
        <w:t xml:space="preserve">без и </w:t>
      </w:r>
      <w:r w:rsidRPr="00574EE7">
        <w:rPr>
          <w:bCs/>
          <w:iCs/>
          <w:color w:val="auto"/>
        </w:rPr>
        <w:t>са ПДВ-ом.</w:t>
      </w:r>
    </w:p>
    <w:p w:rsidR="004B7A50" w:rsidRPr="004023BC" w:rsidRDefault="004B7A50" w:rsidP="004B7A50">
      <w:pPr>
        <w:pStyle w:val="ListParagraph"/>
        <w:tabs>
          <w:tab w:val="left" w:pos="90"/>
        </w:tabs>
        <w:ind w:left="360"/>
        <w:jc w:val="both"/>
        <w:rPr>
          <w:color w:val="auto"/>
          <w:sz w:val="16"/>
          <w:szCs w:val="16"/>
        </w:rPr>
      </w:pPr>
    </w:p>
    <w:tbl>
      <w:tblPr>
        <w:tblW w:w="0" w:type="auto"/>
        <w:tblInd w:w="489" w:type="dxa"/>
        <w:tblLayout w:type="fixed"/>
        <w:tblLook w:val="0000"/>
      </w:tblPr>
      <w:tblGrid>
        <w:gridCol w:w="3080"/>
        <w:gridCol w:w="3068"/>
        <w:gridCol w:w="3094"/>
      </w:tblGrid>
      <w:tr w:rsidR="004B7A50" w:rsidRPr="00574EE7" w:rsidTr="00A37818">
        <w:tc>
          <w:tcPr>
            <w:tcW w:w="3080" w:type="dxa"/>
            <w:shd w:val="clear" w:color="auto" w:fill="auto"/>
            <w:vAlign w:val="center"/>
          </w:tcPr>
          <w:p w:rsidR="004B7A50" w:rsidRPr="00574EE7" w:rsidRDefault="004B7A50" w:rsidP="00A37818">
            <w:pPr>
              <w:pStyle w:val="BodyText2"/>
              <w:spacing w:line="100" w:lineRule="atLeast"/>
              <w:jc w:val="center"/>
            </w:pPr>
            <w:r w:rsidRPr="00574EE7">
              <w:t>Датум:</w:t>
            </w:r>
          </w:p>
        </w:tc>
        <w:tc>
          <w:tcPr>
            <w:tcW w:w="3068" w:type="dxa"/>
            <w:shd w:val="clear" w:color="auto" w:fill="auto"/>
            <w:vAlign w:val="center"/>
          </w:tcPr>
          <w:p w:rsidR="004B7A50" w:rsidRPr="00574EE7" w:rsidRDefault="004B7A50" w:rsidP="00A37818">
            <w:pPr>
              <w:pStyle w:val="BodyText2"/>
              <w:spacing w:line="100" w:lineRule="atLeast"/>
              <w:jc w:val="center"/>
            </w:pPr>
            <w:r w:rsidRPr="00574EE7">
              <w:t>М.П.</w:t>
            </w:r>
          </w:p>
        </w:tc>
        <w:tc>
          <w:tcPr>
            <w:tcW w:w="3094" w:type="dxa"/>
            <w:shd w:val="clear" w:color="auto" w:fill="auto"/>
            <w:vAlign w:val="center"/>
          </w:tcPr>
          <w:p w:rsidR="004B7A50" w:rsidRPr="00574EE7" w:rsidRDefault="004B7A50" w:rsidP="00A37818">
            <w:pPr>
              <w:pStyle w:val="BodyText2"/>
              <w:spacing w:line="100" w:lineRule="atLeast"/>
              <w:jc w:val="center"/>
            </w:pPr>
            <w:r w:rsidRPr="00574EE7">
              <w:t>Потпис понуђача</w:t>
            </w:r>
          </w:p>
        </w:tc>
      </w:tr>
      <w:tr w:rsidR="004B7A50" w:rsidRPr="00574EE7" w:rsidTr="00A37818">
        <w:trPr>
          <w:trHeight w:val="207"/>
        </w:trPr>
        <w:tc>
          <w:tcPr>
            <w:tcW w:w="3080" w:type="dxa"/>
            <w:tcBorders>
              <w:bottom w:val="single" w:sz="4" w:space="0" w:color="000000"/>
            </w:tcBorders>
            <w:shd w:val="clear" w:color="auto" w:fill="auto"/>
          </w:tcPr>
          <w:p w:rsidR="004B7A50" w:rsidRPr="00574EE7" w:rsidRDefault="004B7A50" w:rsidP="00A37818">
            <w:pPr>
              <w:pStyle w:val="BodyText2"/>
              <w:snapToGrid w:val="0"/>
              <w:spacing w:line="100" w:lineRule="atLeast"/>
              <w:jc w:val="both"/>
            </w:pPr>
          </w:p>
        </w:tc>
        <w:tc>
          <w:tcPr>
            <w:tcW w:w="3068" w:type="dxa"/>
            <w:shd w:val="clear" w:color="auto" w:fill="auto"/>
          </w:tcPr>
          <w:p w:rsidR="004B7A50" w:rsidRPr="00574EE7" w:rsidRDefault="004B7A50" w:rsidP="00A37818">
            <w:pPr>
              <w:pStyle w:val="BodyText2"/>
              <w:snapToGrid w:val="0"/>
              <w:spacing w:line="100" w:lineRule="atLeast"/>
              <w:jc w:val="both"/>
            </w:pPr>
          </w:p>
        </w:tc>
        <w:tc>
          <w:tcPr>
            <w:tcW w:w="3094" w:type="dxa"/>
            <w:tcBorders>
              <w:bottom w:val="single" w:sz="4" w:space="0" w:color="000000"/>
            </w:tcBorders>
            <w:shd w:val="clear" w:color="auto" w:fill="auto"/>
          </w:tcPr>
          <w:p w:rsidR="004B7A50" w:rsidRPr="00574EE7" w:rsidRDefault="004B7A50" w:rsidP="00A37818">
            <w:pPr>
              <w:pStyle w:val="BodyText2"/>
              <w:snapToGrid w:val="0"/>
              <w:spacing w:line="100" w:lineRule="atLeast"/>
              <w:jc w:val="both"/>
            </w:pPr>
          </w:p>
        </w:tc>
      </w:tr>
    </w:tbl>
    <w:p w:rsidR="004B7A50" w:rsidRDefault="004B7A50" w:rsidP="004B7A50"/>
    <w:p w:rsidR="004B7A50" w:rsidRDefault="004B7A50" w:rsidP="004B7A50">
      <w:pPr>
        <w:sectPr w:rsidR="004B7A50" w:rsidSect="00A9157F">
          <w:pgSz w:w="11906" w:h="16838"/>
          <w:pgMar w:top="567" w:right="851" w:bottom="567" w:left="851" w:header="720" w:footer="720" w:gutter="0"/>
          <w:cols w:space="720"/>
          <w:docGrid w:linePitch="360" w:charSpace="32768"/>
        </w:sectPr>
      </w:pPr>
    </w:p>
    <w:p w:rsidR="004B7A50" w:rsidRDefault="004B7A50" w:rsidP="004B7A50">
      <w:pPr>
        <w:shd w:val="clear" w:color="auto" w:fill="C6D9F1"/>
        <w:jc w:val="center"/>
        <w:rPr>
          <w:b/>
          <w:bCs/>
          <w:i/>
          <w:iCs/>
          <w:sz w:val="28"/>
          <w:szCs w:val="28"/>
          <w:lang w:val="en-US"/>
        </w:rPr>
      </w:pPr>
    </w:p>
    <w:p w:rsidR="004B7A50" w:rsidRPr="00574EE7" w:rsidRDefault="004B7A50" w:rsidP="004B7A50">
      <w:pPr>
        <w:shd w:val="clear" w:color="auto" w:fill="C6D9F1"/>
        <w:jc w:val="center"/>
        <w:rPr>
          <w:b/>
          <w:bCs/>
          <w:i/>
          <w:iCs/>
          <w:sz w:val="28"/>
          <w:szCs w:val="28"/>
        </w:rPr>
      </w:pPr>
      <w:r w:rsidRPr="00574EE7">
        <w:rPr>
          <w:b/>
          <w:bCs/>
          <w:i/>
          <w:iCs/>
          <w:sz w:val="28"/>
          <w:szCs w:val="28"/>
          <w:lang w:val="en-US"/>
        </w:rPr>
        <w:t>X</w:t>
      </w:r>
      <w:r w:rsidRPr="00574EE7">
        <w:rPr>
          <w:b/>
          <w:bCs/>
          <w:i/>
          <w:iCs/>
          <w:sz w:val="28"/>
          <w:szCs w:val="28"/>
        </w:rPr>
        <w:t xml:space="preserve">  ОБРАЗАЦ ТРОШКОВА ПР</w:t>
      </w:r>
      <w:r>
        <w:rPr>
          <w:b/>
          <w:bCs/>
          <w:i/>
          <w:iCs/>
          <w:sz w:val="28"/>
          <w:szCs w:val="28"/>
        </w:rPr>
        <w:t>И</w:t>
      </w:r>
      <w:r w:rsidRPr="00574EE7">
        <w:rPr>
          <w:b/>
          <w:bCs/>
          <w:i/>
          <w:iCs/>
          <w:sz w:val="28"/>
          <w:szCs w:val="28"/>
        </w:rPr>
        <w:t>ПРЕМЕ ПОНУДЕ</w:t>
      </w:r>
    </w:p>
    <w:p w:rsidR="004B7A50" w:rsidRPr="00574EE7" w:rsidRDefault="004B7A50" w:rsidP="004B7A50">
      <w:pPr>
        <w:shd w:val="clear" w:color="auto" w:fill="C6D9F1"/>
        <w:jc w:val="center"/>
        <w:rPr>
          <w:b/>
          <w:bCs/>
          <w:i/>
          <w:iCs/>
          <w:sz w:val="28"/>
          <w:szCs w:val="28"/>
        </w:rPr>
      </w:pPr>
    </w:p>
    <w:p w:rsidR="004B7A50" w:rsidRPr="00574EE7" w:rsidRDefault="004B7A50" w:rsidP="004B7A50">
      <w:pPr>
        <w:rPr>
          <w:b/>
          <w:bCs/>
          <w:i/>
          <w:iCs/>
          <w:sz w:val="28"/>
          <w:szCs w:val="28"/>
        </w:rPr>
      </w:pPr>
    </w:p>
    <w:p w:rsidR="004B7A50" w:rsidRPr="00574EE7" w:rsidRDefault="004B7A50" w:rsidP="004B7A50">
      <w:pPr>
        <w:spacing w:after="120"/>
        <w:jc w:val="both"/>
        <w:rPr>
          <w:b/>
          <w:i/>
        </w:rPr>
      </w:pPr>
      <w:r w:rsidRPr="00574EE7">
        <w:t xml:space="preserve">У складу са чланом 88. </w:t>
      </w:r>
      <w:r w:rsidRPr="00574EE7">
        <w:rPr>
          <w:lang w:val="sr-Cyrl-CS"/>
        </w:rPr>
        <w:t>став 1.</w:t>
      </w:r>
      <w:r w:rsidRPr="00574EE7">
        <w:t xml:space="preserve"> Закона, понуђач ____________________ </w:t>
      </w:r>
      <w:r w:rsidRPr="00574EE7">
        <w:rPr>
          <w:i/>
          <w:lang w:val="ru-RU"/>
        </w:rPr>
        <w:t>[</w:t>
      </w:r>
      <w:r w:rsidRPr="00574EE7">
        <w:rPr>
          <w:i/>
          <w:iCs/>
        </w:rPr>
        <w:t xml:space="preserve">навести </w:t>
      </w:r>
      <w:r w:rsidRPr="00574EE7">
        <w:rPr>
          <w:i/>
          <w:iCs/>
          <w:lang w:val="sr-Cyrl-CS"/>
        </w:rPr>
        <w:t>назив понуђача</w:t>
      </w:r>
      <w:r w:rsidRPr="00574EE7">
        <w:rPr>
          <w:i/>
          <w:iCs/>
        </w:rPr>
        <w:t xml:space="preserve">], </w:t>
      </w:r>
      <w:r w:rsidRPr="00574EE7">
        <w:t>достав</w:t>
      </w:r>
      <w:r w:rsidRPr="00574EE7">
        <w:rPr>
          <w:lang w:val="sr-Cyrl-CS"/>
        </w:rPr>
        <w:t xml:space="preserve">ља </w:t>
      </w:r>
      <w:r w:rsidRPr="00574EE7">
        <w:t xml:space="preserve">укупан износ и структуру трошкова припремања понуде, </w:t>
      </w:r>
      <w:r w:rsidRPr="00574EE7">
        <w:rPr>
          <w:lang w:val="sr-Cyrl-CS"/>
        </w:rPr>
        <w:t xml:space="preserve">како следи у </w:t>
      </w:r>
      <w:r w:rsidRPr="00574EE7">
        <w:t>табели:</w:t>
      </w:r>
    </w:p>
    <w:tbl>
      <w:tblPr>
        <w:tblW w:w="0" w:type="auto"/>
        <w:tblInd w:w="153" w:type="dxa"/>
        <w:tblLayout w:type="fixed"/>
        <w:tblLook w:val="0000"/>
      </w:tblPr>
      <w:tblGrid>
        <w:gridCol w:w="5565"/>
        <w:gridCol w:w="3300"/>
      </w:tblGrid>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jc w:val="center"/>
              <w:rPr>
                <w:b/>
                <w:i/>
              </w:rPr>
            </w:pPr>
            <w:r w:rsidRPr="00574EE7">
              <w:rPr>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jc w:val="center"/>
            </w:pPr>
            <w:r>
              <w:rPr>
                <w:b/>
                <w:i/>
              </w:rPr>
              <w:t>И</w:t>
            </w:r>
            <w:r w:rsidRPr="00574EE7">
              <w:rPr>
                <w:b/>
                <w:i/>
              </w:rPr>
              <w:t>ЗНОС ТРОШКА У РСД</w:t>
            </w:r>
          </w:p>
        </w:tc>
      </w:tr>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right"/>
            </w:pPr>
          </w:p>
        </w:tc>
      </w:tr>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jc w:val="right"/>
            </w:pPr>
          </w:p>
        </w:tc>
      </w:tr>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rPr>
                <w:lang w:val="en-US"/>
              </w:rPr>
            </w:pPr>
          </w:p>
        </w:tc>
      </w:tr>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rPr>
                <w:lang w:val="en-US"/>
              </w:rPr>
            </w:pPr>
          </w:p>
        </w:tc>
      </w:tr>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rPr>
                <w:lang w:val="en-US"/>
              </w:rPr>
            </w:pPr>
          </w:p>
        </w:tc>
      </w:tr>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rPr>
                <w:lang w:val="en-US"/>
              </w:rPr>
            </w:pPr>
          </w:p>
        </w:tc>
      </w:tr>
      <w:tr w:rsidR="004B7A50" w:rsidRPr="00574EE7" w:rsidTr="00A37818">
        <w:tc>
          <w:tcPr>
            <w:tcW w:w="5565" w:type="dxa"/>
            <w:tcBorders>
              <w:top w:val="single" w:sz="4" w:space="0" w:color="000000"/>
              <w:left w:val="single" w:sz="4" w:space="0" w:color="000000"/>
              <w:bottom w:val="single" w:sz="4" w:space="0" w:color="000000"/>
            </w:tcBorders>
            <w:shd w:val="clear" w:color="auto" w:fill="auto"/>
          </w:tcPr>
          <w:p w:rsidR="004B7A50" w:rsidRPr="00574EE7" w:rsidRDefault="004B7A50" w:rsidP="00A37818">
            <w:pPr>
              <w:snapToGrid w:val="0"/>
              <w:jc w:val="both"/>
              <w:rPr>
                <w:i/>
              </w:rPr>
            </w:pPr>
          </w:p>
          <w:p w:rsidR="004B7A50" w:rsidRPr="00574EE7" w:rsidRDefault="004B7A50" w:rsidP="00A37818">
            <w:pPr>
              <w:jc w:val="both"/>
              <w:rPr>
                <w:lang w:val="ru-RU"/>
              </w:rPr>
            </w:pPr>
            <w:r w:rsidRPr="00574EE7">
              <w:rPr>
                <w:b/>
                <w:i/>
              </w:rPr>
              <w:t xml:space="preserve">УКУПАН </w:t>
            </w:r>
            <w:r>
              <w:rPr>
                <w:b/>
                <w:i/>
              </w:rPr>
              <w:t>И</w:t>
            </w:r>
            <w:r w:rsidRPr="00574EE7">
              <w:rPr>
                <w:b/>
                <w:i/>
              </w:rPr>
              <w:t>ЗНОС ТРОШКОВА ПР</w:t>
            </w:r>
            <w:r>
              <w:rPr>
                <w:b/>
                <w:i/>
              </w:rPr>
              <w:t>И</w:t>
            </w:r>
            <w:r w:rsidRPr="00574EE7">
              <w:rPr>
                <w:b/>
                <w:i/>
              </w:rPr>
              <w:t>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B7A50" w:rsidRPr="00574EE7" w:rsidRDefault="004B7A50" w:rsidP="00A37818">
            <w:pPr>
              <w:snapToGrid w:val="0"/>
              <w:rPr>
                <w:lang w:val="ru-RU"/>
              </w:rPr>
            </w:pPr>
          </w:p>
        </w:tc>
      </w:tr>
    </w:tbl>
    <w:p w:rsidR="004B7A50" w:rsidRPr="00574EE7" w:rsidRDefault="004B7A50" w:rsidP="004B7A50">
      <w:pPr>
        <w:jc w:val="both"/>
      </w:pPr>
    </w:p>
    <w:p w:rsidR="004B7A50" w:rsidRPr="00574EE7" w:rsidRDefault="004B7A50" w:rsidP="004B7A50">
      <w:pPr>
        <w:jc w:val="both"/>
      </w:pPr>
      <w:r w:rsidRPr="00574EE7">
        <w:t>Трошкове припреме и подношења понуде сноси искључиво понуђач и не може тражити од наручиоца накнаду трошкова.</w:t>
      </w:r>
    </w:p>
    <w:p w:rsidR="004B7A50" w:rsidRPr="00574EE7" w:rsidRDefault="004B7A50" w:rsidP="004B7A50">
      <w:pPr>
        <w:jc w:val="both"/>
        <w:rPr>
          <w:lang w:val="sr-Cyrl-CS"/>
        </w:rPr>
      </w:pPr>
      <w:r w:rsidRPr="00574EE7">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B7A50" w:rsidRPr="00574EE7" w:rsidRDefault="004B7A50" w:rsidP="004B7A50">
      <w:pPr>
        <w:spacing w:after="120"/>
        <w:ind w:firstLine="426"/>
        <w:jc w:val="both"/>
        <w:rPr>
          <w:b/>
          <w:bCs/>
          <w:i/>
        </w:rPr>
      </w:pPr>
    </w:p>
    <w:p w:rsidR="004B7A50" w:rsidRPr="00574EE7" w:rsidRDefault="004B7A50" w:rsidP="004B7A50">
      <w:pPr>
        <w:spacing w:after="120"/>
        <w:jc w:val="both"/>
        <w:rPr>
          <w:bCs/>
          <w:i/>
          <w:color w:val="FF0000"/>
          <w:lang w:val="sr-Cyrl-CS"/>
        </w:rPr>
      </w:pPr>
      <w:r w:rsidRPr="00574EE7">
        <w:rPr>
          <w:b/>
          <w:bCs/>
          <w:i/>
          <w:color w:val="auto"/>
        </w:rPr>
        <w:t xml:space="preserve">Напомена: </w:t>
      </w:r>
      <w:r w:rsidRPr="00574EE7">
        <w:rPr>
          <w:bCs/>
          <w:i/>
          <w:color w:val="auto"/>
        </w:rPr>
        <w:t>достављање овог обрасца није обавезно.</w:t>
      </w:r>
    </w:p>
    <w:p w:rsidR="004B7A50" w:rsidRPr="00574EE7" w:rsidRDefault="004B7A50" w:rsidP="004B7A50">
      <w:pPr>
        <w:spacing w:after="120"/>
        <w:jc w:val="both"/>
        <w:rPr>
          <w:bCs/>
          <w:color w:val="auto"/>
        </w:rPr>
      </w:pPr>
    </w:p>
    <w:p w:rsidR="004B7A50" w:rsidRPr="00574EE7" w:rsidRDefault="004B7A50" w:rsidP="004B7A50">
      <w:pPr>
        <w:spacing w:after="120"/>
        <w:ind w:firstLine="425"/>
        <w:jc w:val="both"/>
        <w:rPr>
          <w:bCs/>
        </w:rPr>
      </w:pPr>
    </w:p>
    <w:tbl>
      <w:tblPr>
        <w:tblW w:w="0" w:type="auto"/>
        <w:tblLayout w:type="fixed"/>
        <w:tblLook w:val="0000"/>
      </w:tblPr>
      <w:tblGrid>
        <w:gridCol w:w="3080"/>
        <w:gridCol w:w="3068"/>
        <w:gridCol w:w="3094"/>
      </w:tblGrid>
      <w:tr w:rsidR="004B7A50" w:rsidRPr="00574EE7" w:rsidTr="00A37818">
        <w:tc>
          <w:tcPr>
            <w:tcW w:w="3080" w:type="dxa"/>
            <w:shd w:val="clear" w:color="auto" w:fill="auto"/>
            <w:vAlign w:val="center"/>
          </w:tcPr>
          <w:p w:rsidR="004B7A50" w:rsidRPr="00574EE7" w:rsidRDefault="004B7A50" w:rsidP="00A37818">
            <w:pPr>
              <w:pStyle w:val="BodyText2"/>
              <w:spacing w:line="100" w:lineRule="atLeast"/>
              <w:jc w:val="center"/>
            </w:pPr>
            <w:r w:rsidRPr="00574EE7">
              <w:t>Датум:</w:t>
            </w:r>
          </w:p>
        </w:tc>
        <w:tc>
          <w:tcPr>
            <w:tcW w:w="3068" w:type="dxa"/>
            <w:shd w:val="clear" w:color="auto" w:fill="auto"/>
            <w:vAlign w:val="center"/>
          </w:tcPr>
          <w:p w:rsidR="004B7A50" w:rsidRPr="00574EE7" w:rsidRDefault="004B7A50" w:rsidP="00A37818">
            <w:pPr>
              <w:pStyle w:val="BodyText2"/>
              <w:spacing w:line="100" w:lineRule="atLeast"/>
              <w:jc w:val="center"/>
            </w:pPr>
            <w:r w:rsidRPr="00574EE7">
              <w:t>М.П.</w:t>
            </w:r>
          </w:p>
        </w:tc>
        <w:tc>
          <w:tcPr>
            <w:tcW w:w="3094" w:type="dxa"/>
            <w:shd w:val="clear" w:color="auto" w:fill="auto"/>
            <w:vAlign w:val="center"/>
          </w:tcPr>
          <w:p w:rsidR="004B7A50" w:rsidRPr="00574EE7" w:rsidRDefault="004B7A50" w:rsidP="00A37818">
            <w:pPr>
              <w:pStyle w:val="BodyText2"/>
              <w:spacing w:line="100" w:lineRule="atLeast"/>
              <w:jc w:val="center"/>
            </w:pPr>
            <w:r w:rsidRPr="00574EE7">
              <w:t>Потпис понуђача</w:t>
            </w:r>
          </w:p>
        </w:tc>
      </w:tr>
      <w:tr w:rsidR="004B7A50" w:rsidRPr="00574EE7" w:rsidTr="00A37818">
        <w:tc>
          <w:tcPr>
            <w:tcW w:w="3080" w:type="dxa"/>
            <w:tcBorders>
              <w:bottom w:val="single" w:sz="4" w:space="0" w:color="000000"/>
            </w:tcBorders>
            <w:shd w:val="clear" w:color="auto" w:fill="auto"/>
          </w:tcPr>
          <w:p w:rsidR="004B7A50" w:rsidRPr="00574EE7" w:rsidRDefault="004B7A50" w:rsidP="00A37818">
            <w:pPr>
              <w:pStyle w:val="BodyText2"/>
              <w:snapToGrid w:val="0"/>
              <w:spacing w:line="100" w:lineRule="atLeast"/>
              <w:jc w:val="both"/>
            </w:pPr>
          </w:p>
        </w:tc>
        <w:tc>
          <w:tcPr>
            <w:tcW w:w="3068" w:type="dxa"/>
            <w:shd w:val="clear" w:color="auto" w:fill="auto"/>
          </w:tcPr>
          <w:p w:rsidR="004B7A50" w:rsidRPr="00574EE7" w:rsidRDefault="004B7A50" w:rsidP="00A37818">
            <w:pPr>
              <w:pStyle w:val="BodyText2"/>
              <w:snapToGrid w:val="0"/>
              <w:spacing w:line="100" w:lineRule="atLeast"/>
              <w:jc w:val="both"/>
            </w:pPr>
          </w:p>
        </w:tc>
        <w:tc>
          <w:tcPr>
            <w:tcW w:w="3094" w:type="dxa"/>
            <w:tcBorders>
              <w:bottom w:val="single" w:sz="4" w:space="0" w:color="000000"/>
            </w:tcBorders>
            <w:shd w:val="clear" w:color="auto" w:fill="auto"/>
          </w:tcPr>
          <w:p w:rsidR="004B7A50" w:rsidRPr="00574EE7" w:rsidRDefault="004B7A50" w:rsidP="00A37818">
            <w:pPr>
              <w:pStyle w:val="BodyText2"/>
              <w:snapToGrid w:val="0"/>
              <w:spacing w:line="100" w:lineRule="atLeast"/>
              <w:jc w:val="both"/>
            </w:pPr>
          </w:p>
        </w:tc>
      </w:tr>
    </w:tbl>
    <w:p w:rsidR="004B7A50" w:rsidRPr="00574EE7" w:rsidRDefault="004B7A50" w:rsidP="004B7A50"/>
    <w:p w:rsidR="004B7A50" w:rsidRPr="00574EE7" w:rsidRDefault="004B7A50" w:rsidP="004B7A50">
      <w:pPr>
        <w:rPr>
          <w:b/>
          <w:bCs/>
          <w:i/>
          <w:iCs/>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Pr="00574EE7" w:rsidRDefault="004B7A50" w:rsidP="004B7A50">
      <w:pPr>
        <w:rPr>
          <w:b/>
          <w:bCs/>
          <w:i/>
          <w:iCs/>
          <w:sz w:val="28"/>
          <w:szCs w:val="28"/>
        </w:rPr>
      </w:pPr>
    </w:p>
    <w:p w:rsidR="004B7A50" w:rsidRDefault="004B7A50" w:rsidP="004B7A50">
      <w:pPr>
        <w:rPr>
          <w:b/>
          <w:bCs/>
          <w:i/>
          <w:iCs/>
          <w:sz w:val="28"/>
          <w:szCs w:val="28"/>
        </w:rPr>
        <w:sectPr w:rsidR="004B7A50">
          <w:pgSz w:w="11906" w:h="16838"/>
          <w:pgMar w:top="1440" w:right="1440" w:bottom="1440" w:left="1440" w:header="720" w:footer="720" w:gutter="0"/>
          <w:cols w:space="720"/>
          <w:docGrid w:linePitch="360" w:charSpace="32768"/>
        </w:sectPr>
      </w:pPr>
    </w:p>
    <w:p w:rsidR="004B7A50" w:rsidRPr="00574EE7" w:rsidRDefault="004B7A50" w:rsidP="004B7A50">
      <w:pPr>
        <w:shd w:val="clear" w:color="auto" w:fill="C6D9F1"/>
        <w:jc w:val="center"/>
        <w:rPr>
          <w:bCs/>
        </w:rPr>
      </w:pPr>
      <w:r w:rsidRPr="00574EE7">
        <w:rPr>
          <w:b/>
          <w:bCs/>
          <w:i/>
          <w:iCs/>
          <w:sz w:val="28"/>
          <w:szCs w:val="28"/>
        </w:rPr>
        <w:lastRenderedPageBreak/>
        <w:t>X</w:t>
      </w:r>
      <w:r>
        <w:rPr>
          <w:b/>
          <w:bCs/>
          <w:i/>
          <w:iCs/>
          <w:sz w:val="28"/>
          <w:szCs w:val="28"/>
        </w:rPr>
        <w:t>I</w:t>
      </w:r>
      <w:r w:rsidRPr="00574EE7">
        <w:rPr>
          <w:b/>
          <w:bCs/>
          <w:i/>
          <w:iCs/>
          <w:sz w:val="28"/>
          <w:szCs w:val="28"/>
          <w:lang w:val="ru-RU"/>
        </w:rPr>
        <w:t xml:space="preserve"> </w:t>
      </w:r>
      <w:r w:rsidRPr="00574EE7">
        <w:rPr>
          <w:b/>
          <w:bCs/>
          <w:i/>
          <w:iCs/>
          <w:sz w:val="28"/>
          <w:szCs w:val="28"/>
        </w:rPr>
        <w:t xml:space="preserve"> ОБРАЗАЦ </w:t>
      </w:r>
      <w:r>
        <w:rPr>
          <w:b/>
          <w:bCs/>
          <w:i/>
          <w:iCs/>
          <w:sz w:val="28"/>
          <w:szCs w:val="28"/>
        </w:rPr>
        <w:t>И</w:t>
      </w:r>
      <w:r w:rsidRPr="00574EE7">
        <w:rPr>
          <w:b/>
          <w:bCs/>
          <w:i/>
          <w:iCs/>
          <w:sz w:val="28"/>
          <w:szCs w:val="28"/>
        </w:rPr>
        <w:t>ЗЈАВЕ О НЕЗАВ</w:t>
      </w:r>
      <w:r>
        <w:rPr>
          <w:b/>
          <w:bCs/>
          <w:i/>
          <w:iCs/>
          <w:sz w:val="28"/>
          <w:szCs w:val="28"/>
        </w:rPr>
        <w:t>И</w:t>
      </w:r>
      <w:r w:rsidRPr="00574EE7">
        <w:rPr>
          <w:b/>
          <w:bCs/>
          <w:i/>
          <w:iCs/>
          <w:sz w:val="28"/>
          <w:szCs w:val="28"/>
        </w:rPr>
        <w:t>СНОЈ ПОНУД</w:t>
      </w:r>
      <w:r>
        <w:rPr>
          <w:b/>
          <w:bCs/>
          <w:i/>
          <w:iCs/>
          <w:sz w:val="28"/>
          <w:szCs w:val="28"/>
        </w:rPr>
        <w:t>И</w:t>
      </w:r>
    </w:p>
    <w:p w:rsidR="004B7A50" w:rsidRPr="00574EE7" w:rsidRDefault="004B7A50" w:rsidP="004B7A50">
      <w:pPr>
        <w:pStyle w:val="BodyText3"/>
        <w:shd w:val="clear" w:color="auto" w:fill="C6D9F1"/>
        <w:spacing w:after="0"/>
        <w:jc w:val="center"/>
        <w:rPr>
          <w:bCs/>
          <w:sz w:val="24"/>
          <w:szCs w:val="24"/>
        </w:rPr>
      </w:pPr>
    </w:p>
    <w:p w:rsidR="004B7A50" w:rsidRPr="00574EE7" w:rsidRDefault="004B7A50" w:rsidP="004B7A50">
      <w:pPr>
        <w:pStyle w:val="BodyText3"/>
        <w:spacing w:after="0"/>
        <w:jc w:val="center"/>
        <w:rPr>
          <w:bCs/>
          <w:sz w:val="24"/>
          <w:szCs w:val="24"/>
        </w:rPr>
      </w:pPr>
    </w:p>
    <w:p w:rsidR="004B7A50" w:rsidRPr="00574EE7" w:rsidRDefault="004B7A50" w:rsidP="004B7A50">
      <w:pPr>
        <w:pStyle w:val="BodyText3"/>
        <w:spacing w:after="0"/>
        <w:jc w:val="both"/>
        <w:rPr>
          <w:sz w:val="24"/>
          <w:szCs w:val="24"/>
        </w:rPr>
      </w:pPr>
      <w:r w:rsidRPr="00574EE7">
        <w:rPr>
          <w:sz w:val="24"/>
          <w:szCs w:val="24"/>
        </w:rPr>
        <w:t>У складу са чланом 26. Закона, ________</w:t>
      </w:r>
      <w:r>
        <w:rPr>
          <w:sz w:val="24"/>
          <w:szCs w:val="24"/>
        </w:rPr>
        <w:t>______________________________</w:t>
      </w:r>
      <w:r w:rsidRPr="00574EE7">
        <w:rPr>
          <w:sz w:val="24"/>
          <w:szCs w:val="24"/>
        </w:rPr>
        <w:t>,</w:t>
      </w:r>
    </w:p>
    <w:p w:rsidR="004B7A50" w:rsidRPr="00574EE7" w:rsidRDefault="004B7A50" w:rsidP="004B7A50">
      <w:pPr>
        <w:pStyle w:val="BodyText3"/>
        <w:spacing w:after="0"/>
        <w:jc w:val="both"/>
        <w:rPr>
          <w:sz w:val="24"/>
          <w:szCs w:val="24"/>
        </w:rPr>
      </w:pPr>
      <w:r w:rsidRPr="00574EE7">
        <w:rPr>
          <w:sz w:val="24"/>
          <w:szCs w:val="24"/>
        </w:rPr>
        <w:t xml:space="preserve">                                                                           </w:t>
      </w:r>
      <w:r w:rsidRPr="00574EE7">
        <w:rPr>
          <w:sz w:val="20"/>
          <w:szCs w:val="20"/>
        </w:rPr>
        <w:t xml:space="preserve"> (Назив понуђача)</w:t>
      </w:r>
    </w:p>
    <w:p w:rsidR="004B7A50" w:rsidRPr="00574EE7" w:rsidRDefault="004B7A50" w:rsidP="004B7A50">
      <w:pPr>
        <w:pStyle w:val="BodyText3"/>
        <w:spacing w:after="0"/>
        <w:jc w:val="both"/>
        <w:rPr>
          <w:w w:val="200"/>
          <w:sz w:val="24"/>
          <w:szCs w:val="24"/>
        </w:rPr>
      </w:pPr>
      <w:r w:rsidRPr="00574EE7">
        <w:rPr>
          <w:sz w:val="24"/>
          <w:szCs w:val="24"/>
        </w:rPr>
        <w:t xml:space="preserve">даје: </w:t>
      </w:r>
    </w:p>
    <w:p w:rsidR="004B7A50" w:rsidRPr="00574EE7" w:rsidRDefault="004B7A50" w:rsidP="004B7A50">
      <w:pPr>
        <w:pStyle w:val="BodyText3"/>
        <w:spacing w:before="360" w:after="360"/>
        <w:ind w:firstLine="227"/>
        <w:jc w:val="both"/>
        <w:rPr>
          <w:w w:val="200"/>
          <w:sz w:val="24"/>
          <w:szCs w:val="24"/>
        </w:rPr>
      </w:pPr>
    </w:p>
    <w:p w:rsidR="004B7A50" w:rsidRPr="00574EE7" w:rsidRDefault="004B7A50" w:rsidP="004B7A50">
      <w:pPr>
        <w:pStyle w:val="BodyText3"/>
        <w:spacing w:before="360" w:after="360"/>
        <w:ind w:firstLine="227"/>
        <w:jc w:val="center"/>
        <w:rPr>
          <w:b/>
          <w:bCs/>
          <w:sz w:val="24"/>
          <w:szCs w:val="24"/>
          <w:lang w:val="sr-Cyrl-CS"/>
        </w:rPr>
      </w:pPr>
      <w:r>
        <w:rPr>
          <w:b/>
          <w:bCs/>
          <w:sz w:val="24"/>
          <w:szCs w:val="24"/>
          <w:lang w:val="sr-Cyrl-CS"/>
        </w:rPr>
        <w:t>И</w:t>
      </w:r>
      <w:r w:rsidRPr="00574EE7">
        <w:rPr>
          <w:b/>
          <w:bCs/>
          <w:sz w:val="24"/>
          <w:szCs w:val="24"/>
          <w:lang w:val="sr-Cyrl-CS"/>
        </w:rPr>
        <w:t xml:space="preserve">ЗЈАВУ </w:t>
      </w:r>
    </w:p>
    <w:p w:rsidR="004B7A50" w:rsidRPr="00574EE7" w:rsidRDefault="004B7A50" w:rsidP="004B7A50">
      <w:pPr>
        <w:pStyle w:val="BodyText3"/>
        <w:spacing w:before="360" w:after="360"/>
        <w:ind w:firstLine="227"/>
        <w:jc w:val="center"/>
        <w:rPr>
          <w:bCs/>
          <w:sz w:val="24"/>
          <w:szCs w:val="24"/>
        </w:rPr>
      </w:pPr>
      <w:r w:rsidRPr="00574EE7">
        <w:rPr>
          <w:b/>
          <w:bCs/>
          <w:sz w:val="24"/>
          <w:szCs w:val="24"/>
          <w:lang w:val="sr-Cyrl-CS"/>
        </w:rPr>
        <w:t>О НЕЗАВ</w:t>
      </w:r>
      <w:r>
        <w:rPr>
          <w:b/>
          <w:bCs/>
          <w:sz w:val="24"/>
          <w:szCs w:val="24"/>
          <w:lang w:val="sr-Cyrl-CS"/>
        </w:rPr>
        <w:t>И</w:t>
      </w:r>
      <w:r w:rsidRPr="00574EE7">
        <w:rPr>
          <w:b/>
          <w:bCs/>
          <w:sz w:val="24"/>
          <w:szCs w:val="24"/>
          <w:lang w:val="sr-Cyrl-CS"/>
        </w:rPr>
        <w:t>СНОЈ</w:t>
      </w:r>
      <w:r w:rsidRPr="00574EE7">
        <w:rPr>
          <w:b/>
          <w:bCs/>
          <w:sz w:val="24"/>
          <w:szCs w:val="24"/>
        </w:rPr>
        <w:t xml:space="preserve"> ПОНУД</w:t>
      </w:r>
      <w:r>
        <w:rPr>
          <w:b/>
          <w:bCs/>
          <w:sz w:val="24"/>
          <w:szCs w:val="24"/>
        </w:rPr>
        <w:t>И</w:t>
      </w:r>
    </w:p>
    <w:p w:rsidR="004B7A50" w:rsidRPr="00574EE7" w:rsidRDefault="004B7A50" w:rsidP="004B7A50">
      <w:pPr>
        <w:pStyle w:val="BodyText3"/>
        <w:spacing w:after="0"/>
        <w:jc w:val="both"/>
        <w:rPr>
          <w:bCs/>
          <w:sz w:val="24"/>
          <w:szCs w:val="24"/>
        </w:rPr>
      </w:pPr>
    </w:p>
    <w:p w:rsidR="004B7A50" w:rsidRPr="00574EE7" w:rsidRDefault="004B7A50" w:rsidP="004B7A50">
      <w:pPr>
        <w:pStyle w:val="BodyText3"/>
        <w:spacing w:after="0"/>
        <w:jc w:val="both"/>
        <w:rPr>
          <w:bCs/>
          <w:sz w:val="24"/>
          <w:szCs w:val="24"/>
        </w:rPr>
      </w:pPr>
    </w:p>
    <w:p w:rsidR="004B7A50" w:rsidRPr="00574EE7" w:rsidRDefault="004B7A50" w:rsidP="004B7A50">
      <w:pPr>
        <w:jc w:val="both"/>
      </w:pPr>
      <w:r w:rsidRPr="00574EE7">
        <w:tab/>
      </w:r>
      <w:r w:rsidRPr="00574EE7">
        <w:tab/>
      </w:r>
      <w:r w:rsidRPr="00574EE7">
        <w:tab/>
      </w:r>
      <w:r w:rsidRPr="00574EE7">
        <w:rPr>
          <w:bCs/>
        </w:rPr>
        <w:t xml:space="preserve"> </w:t>
      </w:r>
    </w:p>
    <w:p w:rsidR="004B7A50" w:rsidRPr="002408AA" w:rsidRDefault="004B7A50" w:rsidP="004B7A50">
      <w:pPr>
        <w:jc w:val="both"/>
        <w:rPr>
          <w:bCs/>
        </w:rPr>
      </w:pPr>
      <w:r w:rsidRPr="002408AA">
        <w:t>Под пуном материјалном и кривичном одговорношћу п</w:t>
      </w:r>
      <w:r w:rsidRPr="002408AA">
        <w:rPr>
          <w:bCs/>
        </w:rPr>
        <w:t xml:space="preserve">отврђујем да сам понуду у </w:t>
      </w:r>
      <w:r w:rsidRPr="002408AA">
        <w:rPr>
          <w:bCs/>
          <w:lang w:val="sr-Cyrl-CS"/>
        </w:rPr>
        <w:t>поступку</w:t>
      </w:r>
      <w:r w:rsidRPr="002408AA">
        <w:rPr>
          <w:bCs/>
        </w:rPr>
        <w:t xml:space="preserve"> јавне набавке</w:t>
      </w:r>
      <w:r w:rsidRPr="002408AA">
        <w:rPr>
          <w:color w:val="FF0000"/>
        </w:rPr>
        <w:t xml:space="preserve"> </w:t>
      </w:r>
      <w:r w:rsidRPr="004B44A9">
        <w:rPr>
          <w:sz w:val="22"/>
          <w:szCs w:val="22"/>
        </w:rPr>
        <w:t xml:space="preserve">Тестова и потрошног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t xml:space="preserve"> </w:t>
      </w:r>
      <w:r w:rsidRPr="004B44A9">
        <w:rPr>
          <w:color w:val="auto"/>
        </w:rPr>
        <w:t>ЈН бр</w:t>
      </w:r>
      <w:r w:rsidRPr="002408AA">
        <w:rPr>
          <w:color w:val="auto"/>
        </w:rPr>
        <w:t xml:space="preserve">. </w:t>
      </w:r>
      <w:r>
        <w:rPr>
          <w:color w:val="auto"/>
        </w:rPr>
        <w:t>6-2</w:t>
      </w:r>
      <w:r w:rsidRPr="002408AA">
        <w:rPr>
          <w:color w:val="auto"/>
        </w:rPr>
        <w:t>/201</w:t>
      </w:r>
      <w:r>
        <w:rPr>
          <w:color w:val="auto"/>
        </w:rPr>
        <w:t>8</w:t>
      </w:r>
      <w:r w:rsidRPr="002408AA">
        <w:rPr>
          <w:color w:val="auto"/>
        </w:rPr>
        <w:t>,</w:t>
      </w:r>
      <w:r w:rsidRPr="002408AA">
        <w:t xml:space="preserve"> </w:t>
      </w:r>
      <w:r w:rsidRPr="002408AA">
        <w:rPr>
          <w:bCs/>
        </w:rPr>
        <w:t>поднео независно, без договора са другим понуђачима или заинтересованим лицима.</w:t>
      </w:r>
    </w:p>
    <w:p w:rsidR="004B7A50" w:rsidRPr="00574EE7" w:rsidRDefault="004B7A50" w:rsidP="004B7A50">
      <w:pPr>
        <w:jc w:val="both"/>
        <w:rPr>
          <w:bCs/>
        </w:rPr>
      </w:pPr>
    </w:p>
    <w:p w:rsidR="004B7A50" w:rsidRPr="00574EE7" w:rsidRDefault="004B7A50" w:rsidP="004B7A50">
      <w:pPr>
        <w:jc w:val="both"/>
        <w:rPr>
          <w:bCs/>
        </w:rPr>
      </w:pPr>
    </w:p>
    <w:p w:rsidR="004B7A50" w:rsidRPr="00574EE7" w:rsidRDefault="004B7A50" w:rsidP="004B7A50">
      <w:pPr>
        <w:pStyle w:val="BodyText3"/>
        <w:spacing w:after="0"/>
        <w:ind w:firstLine="227"/>
        <w:jc w:val="both"/>
        <w:rPr>
          <w:sz w:val="24"/>
          <w:szCs w:val="24"/>
        </w:rPr>
      </w:pPr>
    </w:p>
    <w:tbl>
      <w:tblPr>
        <w:tblW w:w="0" w:type="auto"/>
        <w:tblLayout w:type="fixed"/>
        <w:tblLook w:val="0000"/>
      </w:tblPr>
      <w:tblGrid>
        <w:gridCol w:w="3080"/>
        <w:gridCol w:w="3065"/>
        <w:gridCol w:w="3097"/>
      </w:tblGrid>
      <w:tr w:rsidR="004B7A50" w:rsidRPr="00574EE7" w:rsidTr="00A37818">
        <w:tc>
          <w:tcPr>
            <w:tcW w:w="3080" w:type="dxa"/>
            <w:shd w:val="clear" w:color="auto" w:fill="auto"/>
            <w:vAlign w:val="center"/>
          </w:tcPr>
          <w:p w:rsidR="004B7A50" w:rsidRPr="00574EE7" w:rsidRDefault="004B7A50" w:rsidP="00A37818">
            <w:pPr>
              <w:pStyle w:val="BodyText2"/>
              <w:spacing w:line="100" w:lineRule="atLeast"/>
              <w:jc w:val="center"/>
            </w:pPr>
            <w:r w:rsidRPr="00574EE7">
              <w:t>Датум:</w:t>
            </w:r>
          </w:p>
        </w:tc>
        <w:tc>
          <w:tcPr>
            <w:tcW w:w="3065" w:type="dxa"/>
            <w:shd w:val="clear" w:color="auto" w:fill="auto"/>
            <w:vAlign w:val="center"/>
          </w:tcPr>
          <w:p w:rsidR="004B7A50" w:rsidRPr="00574EE7" w:rsidRDefault="004B7A50" w:rsidP="00A37818">
            <w:pPr>
              <w:pStyle w:val="BodyText2"/>
              <w:spacing w:line="100" w:lineRule="atLeast"/>
              <w:jc w:val="center"/>
            </w:pPr>
            <w:r w:rsidRPr="00574EE7">
              <w:t>М.П.</w:t>
            </w:r>
          </w:p>
        </w:tc>
        <w:tc>
          <w:tcPr>
            <w:tcW w:w="3097" w:type="dxa"/>
            <w:shd w:val="clear" w:color="auto" w:fill="auto"/>
            <w:vAlign w:val="center"/>
          </w:tcPr>
          <w:p w:rsidR="004B7A50" w:rsidRPr="00574EE7" w:rsidRDefault="004B7A50" w:rsidP="00A37818">
            <w:pPr>
              <w:pStyle w:val="BodyText2"/>
              <w:spacing w:line="100" w:lineRule="atLeast"/>
              <w:jc w:val="center"/>
            </w:pPr>
            <w:r w:rsidRPr="00574EE7">
              <w:t>Потпис понуђача</w:t>
            </w:r>
          </w:p>
        </w:tc>
      </w:tr>
      <w:tr w:rsidR="004B7A50" w:rsidRPr="00574EE7" w:rsidTr="00A37818">
        <w:tc>
          <w:tcPr>
            <w:tcW w:w="3080" w:type="dxa"/>
            <w:tcBorders>
              <w:bottom w:val="single" w:sz="4" w:space="0" w:color="000000"/>
            </w:tcBorders>
            <w:shd w:val="clear" w:color="auto" w:fill="auto"/>
          </w:tcPr>
          <w:p w:rsidR="004B7A50" w:rsidRPr="00574EE7" w:rsidRDefault="004B7A50" w:rsidP="00A37818">
            <w:pPr>
              <w:pStyle w:val="BodyText2"/>
              <w:snapToGrid w:val="0"/>
              <w:spacing w:line="100" w:lineRule="atLeast"/>
              <w:jc w:val="both"/>
            </w:pPr>
          </w:p>
        </w:tc>
        <w:tc>
          <w:tcPr>
            <w:tcW w:w="3065" w:type="dxa"/>
            <w:shd w:val="clear" w:color="auto" w:fill="auto"/>
          </w:tcPr>
          <w:p w:rsidR="004B7A50" w:rsidRPr="00574EE7" w:rsidRDefault="004B7A50" w:rsidP="00A37818">
            <w:pPr>
              <w:pStyle w:val="BodyText2"/>
              <w:snapToGrid w:val="0"/>
              <w:spacing w:line="100" w:lineRule="atLeast"/>
              <w:jc w:val="both"/>
            </w:pPr>
          </w:p>
        </w:tc>
        <w:tc>
          <w:tcPr>
            <w:tcW w:w="3097" w:type="dxa"/>
            <w:tcBorders>
              <w:bottom w:val="single" w:sz="4" w:space="0" w:color="000000"/>
            </w:tcBorders>
            <w:shd w:val="clear" w:color="auto" w:fill="auto"/>
          </w:tcPr>
          <w:p w:rsidR="004B7A50" w:rsidRPr="00574EE7" w:rsidRDefault="004B7A50" w:rsidP="00A37818">
            <w:pPr>
              <w:pStyle w:val="BodyText2"/>
              <w:snapToGrid w:val="0"/>
              <w:spacing w:line="100" w:lineRule="atLeast"/>
              <w:jc w:val="both"/>
            </w:pPr>
          </w:p>
        </w:tc>
      </w:tr>
    </w:tbl>
    <w:p w:rsidR="004B7A50" w:rsidRPr="00574EE7" w:rsidRDefault="004B7A50" w:rsidP="004B7A50">
      <w:pPr>
        <w:pStyle w:val="BodyText3"/>
        <w:spacing w:after="0"/>
        <w:ind w:firstLine="227"/>
        <w:jc w:val="both"/>
      </w:pPr>
    </w:p>
    <w:p w:rsidR="004B7A50" w:rsidRPr="00574EE7" w:rsidRDefault="004B7A50" w:rsidP="004B7A50">
      <w:pPr>
        <w:tabs>
          <w:tab w:val="left" w:pos="6028"/>
        </w:tabs>
        <w:autoSpaceDE w:val="0"/>
        <w:spacing w:line="240" w:lineRule="auto"/>
      </w:pPr>
    </w:p>
    <w:p w:rsidR="004B7A50" w:rsidRPr="00574EE7" w:rsidRDefault="004B7A50" w:rsidP="004B7A50">
      <w:pPr>
        <w:tabs>
          <w:tab w:val="left" w:pos="6028"/>
        </w:tabs>
        <w:autoSpaceDE w:val="0"/>
        <w:spacing w:line="240" w:lineRule="auto"/>
        <w:jc w:val="both"/>
        <w:rPr>
          <w:i/>
          <w:color w:val="auto"/>
        </w:rPr>
      </w:pPr>
      <w:r w:rsidRPr="00574EE7">
        <w:rPr>
          <w:b/>
          <w:bCs/>
          <w:i/>
          <w:iCs/>
          <w:color w:val="auto"/>
        </w:rPr>
        <w:t xml:space="preserve">Напомена: </w:t>
      </w:r>
      <w:r w:rsidRPr="00574EE7">
        <w:rPr>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B7A50" w:rsidRPr="00574EE7" w:rsidRDefault="004B7A50" w:rsidP="004B7A50">
      <w:pPr>
        <w:tabs>
          <w:tab w:val="left" w:pos="6028"/>
        </w:tabs>
        <w:autoSpaceDE w:val="0"/>
        <w:spacing w:line="240" w:lineRule="auto"/>
        <w:jc w:val="both"/>
        <w:rPr>
          <w:bCs/>
          <w:i/>
          <w:iCs/>
          <w:color w:val="auto"/>
        </w:rPr>
      </w:pPr>
      <w:r w:rsidRPr="00574EE7">
        <w:rPr>
          <w:b/>
          <w:bCs/>
          <w:i/>
          <w:iCs/>
          <w:color w:val="auto"/>
          <w:u w:val="single"/>
        </w:rPr>
        <w:t>Уколико понуду подноси група понуђача,</w:t>
      </w:r>
      <w:r w:rsidRPr="00574EE7">
        <w:rPr>
          <w:bCs/>
          <w:i/>
          <w:iCs/>
          <w:color w:val="auto"/>
        </w:rPr>
        <w:t xml:space="preserve"> </w:t>
      </w:r>
      <w:r>
        <w:rPr>
          <w:bCs/>
          <w:i/>
          <w:iCs/>
          <w:color w:val="auto"/>
        </w:rPr>
        <w:t>И</w:t>
      </w:r>
      <w:r w:rsidRPr="00574EE7">
        <w:rPr>
          <w:bCs/>
          <w:i/>
          <w:iCs/>
          <w:color w:val="auto"/>
        </w:rPr>
        <w:t>зјава мора бити потписана од стране овлашћеног лица сваког понуђача из групе понуђача и оверена печатом.</w:t>
      </w:r>
    </w:p>
    <w:p w:rsidR="004B7A50" w:rsidRPr="00574EE7" w:rsidRDefault="004B7A50" w:rsidP="004B7A50">
      <w:pPr>
        <w:tabs>
          <w:tab w:val="left" w:pos="6028"/>
        </w:tabs>
        <w:autoSpaceDE w:val="0"/>
        <w:spacing w:line="240" w:lineRule="auto"/>
        <w:jc w:val="both"/>
        <w:rPr>
          <w:bCs/>
          <w:i/>
          <w:iCs/>
          <w:color w:val="auto"/>
        </w:rPr>
      </w:pPr>
    </w:p>
    <w:p w:rsidR="004B7A50" w:rsidRPr="00574EE7" w:rsidRDefault="004B7A50" w:rsidP="004B7A50">
      <w:pPr>
        <w:pStyle w:val="BodyText2"/>
        <w:spacing w:line="100" w:lineRule="atLeast"/>
        <w:ind w:firstLine="227"/>
        <w:jc w:val="both"/>
        <w:rPr>
          <w:i/>
          <w:color w:val="auto"/>
        </w:rP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Pr="00574EE7" w:rsidRDefault="004B7A50" w:rsidP="004B7A50">
      <w:pPr>
        <w:pStyle w:val="BodyText3"/>
        <w:spacing w:after="0"/>
        <w:jc w:val="center"/>
      </w:pPr>
    </w:p>
    <w:p w:rsidR="004B7A50" w:rsidRDefault="004B7A50" w:rsidP="004B7A50">
      <w:pPr>
        <w:pStyle w:val="BodyText3"/>
        <w:spacing w:after="0"/>
        <w:jc w:val="center"/>
        <w:sectPr w:rsidR="004B7A50">
          <w:pgSz w:w="11906" w:h="16838"/>
          <w:pgMar w:top="1440" w:right="1440" w:bottom="1440" w:left="1440" w:header="720" w:footer="720" w:gutter="0"/>
          <w:cols w:space="720"/>
          <w:docGrid w:linePitch="360" w:charSpace="32768"/>
        </w:sectPr>
      </w:pPr>
    </w:p>
    <w:p w:rsidR="004B7A50" w:rsidRPr="00574EE7" w:rsidRDefault="004B7A50" w:rsidP="004B7A50">
      <w:pPr>
        <w:pStyle w:val="ListParagraph"/>
        <w:shd w:val="clear" w:color="auto" w:fill="C6D9F1"/>
        <w:ind w:left="360"/>
        <w:jc w:val="center"/>
      </w:pPr>
      <w:r w:rsidRPr="00574EE7">
        <w:rPr>
          <w:b/>
          <w:bCs/>
          <w:i/>
          <w:iCs/>
          <w:sz w:val="28"/>
          <w:szCs w:val="28"/>
        </w:rPr>
        <w:lastRenderedPageBreak/>
        <w:t>X</w:t>
      </w:r>
      <w:r>
        <w:rPr>
          <w:b/>
          <w:bCs/>
          <w:i/>
          <w:iCs/>
          <w:sz w:val="28"/>
          <w:szCs w:val="28"/>
        </w:rPr>
        <w:t>II</w:t>
      </w:r>
      <w:r w:rsidRPr="00574EE7">
        <w:rPr>
          <w:b/>
          <w:bCs/>
          <w:i/>
          <w:iCs/>
          <w:sz w:val="28"/>
          <w:szCs w:val="28"/>
        </w:rPr>
        <w:t xml:space="preserve">  ОБРАЗАЦ </w:t>
      </w:r>
      <w:r>
        <w:rPr>
          <w:b/>
          <w:bCs/>
          <w:i/>
          <w:iCs/>
          <w:sz w:val="28"/>
          <w:szCs w:val="28"/>
        </w:rPr>
        <w:t>И</w:t>
      </w:r>
      <w:r w:rsidRPr="00574EE7">
        <w:rPr>
          <w:b/>
          <w:bCs/>
          <w:i/>
          <w:iCs/>
          <w:sz w:val="28"/>
          <w:szCs w:val="28"/>
        </w:rPr>
        <w:t xml:space="preserve">ЗЈАВЕ О ПОШТОВАЊУ ОБАВЕЗА  </w:t>
      </w:r>
      <w:r>
        <w:rPr>
          <w:b/>
          <w:bCs/>
          <w:i/>
          <w:iCs/>
          <w:sz w:val="28"/>
          <w:szCs w:val="28"/>
        </w:rPr>
        <w:t>И</w:t>
      </w:r>
      <w:r w:rsidRPr="00574EE7">
        <w:rPr>
          <w:b/>
          <w:bCs/>
          <w:i/>
          <w:iCs/>
          <w:sz w:val="28"/>
          <w:szCs w:val="28"/>
        </w:rPr>
        <w:t>З ЧЛ. 75. СТ. 2. ЗАКОНА</w:t>
      </w:r>
    </w:p>
    <w:p w:rsidR="004B7A50" w:rsidRPr="00574EE7" w:rsidRDefault="004B7A50" w:rsidP="004B7A50">
      <w:pPr>
        <w:pStyle w:val="BodyText3"/>
        <w:spacing w:after="0"/>
        <w:jc w:val="center"/>
        <w:rPr>
          <w:sz w:val="24"/>
          <w:szCs w:val="24"/>
        </w:rPr>
      </w:pPr>
    </w:p>
    <w:p w:rsidR="004B7A50" w:rsidRPr="00574EE7" w:rsidRDefault="004B7A50" w:rsidP="004B7A50">
      <w:pPr>
        <w:tabs>
          <w:tab w:val="left" w:pos="6028"/>
        </w:tabs>
        <w:autoSpaceDE w:val="0"/>
        <w:spacing w:line="240" w:lineRule="auto"/>
        <w:ind w:left="360"/>
        <w:rPr>
          <w:b/>
          <w:bCs/>
          <w:iCs/>
          <w:lang w:val="ru-RU"/>
        </w:rPr>
      </w:pPr>
    </w:p>
    <w:p w:rsidR="004B7A50" w:rsidRPr="00574EE7" w:rsidRDefault="004B7A50" w:rsidP="004B7A50">
      <w:pPr>
        <w:tabs>
          <w:tab w:val="left" w:pos="6028"/>
        </w:tabs>
        <w:autoSpaceDE w:val="0"/>
        <w:spacing w:line="240" w:lineRule="auto"/>
        <w:ind w:left="360"/>
        <w:rPr>
          <w:bCs/>
          <w:iCs/>
          <w:lang w:val="ru-RU"/>
        </w:rPr>
      </w:pPr>
    </w:p>
    <w:p w:rsidR="004B7A50" w:rsidRPr="00574EE7" w:rsidRDefault="004B7A50" w:rsidP="004B7A50">
      <w:pPr>
        <w:tabs>
          <w:tab w:val="left" w:pos="6028"/>
        </w:tabs>
        <w:autoSpaceDE w:val="0"/>
        <w:spacing w:line="240" w:lineRule="auto"/>
        <w:ind w:left="360"/>
        <w:jc w:val="both"/>
        <w:rPr>
          <w:bCs/>
          <w:iCs/>
        </w:rPr>
      </w:pPr>
      <w:r w:rsidRPr="00574EE7">
        <w:rPr>
          <w:bCs/>
          <w:iCs/>
        </w:rPr>
        <w:t xml:space="preserve">У вези члана 75. став 2. Закона о јавним набавкама, као заступник понуђача дајем следећу </w:t>
      </w:r>
    </w:p>
    <w:p w:rsidR="004B7A50" w:rsidRPr="00574EE7" w:rsidRDefault="004B7A50" w:rsidP="004B7A50">
      <w:pPr>
        <w:tabs>
          <w:tab w:val="left" w:pos="6028"/>
        </w:tabs>
        <w:autoSpaceDE w:val="0"/>
        <w:spacing w:line="240" w:lineRule="auto"/>
        <w:ind w:left="360"/>
        <w:rPr>
          <w:bCs/>
          <w:iCs/>
        </w:rPr>
      </w:pPr>
    </w:p>
    <w:p w:rsidR="004B7A50" w:rsidRPr="00574EE7" w:rsidRDefault="004B7A50" w:rsidP="004B7A50">
      <w:pPr>
        <w:tabs>
          <w:tab w:val="left" w:pos="6028"/>
        </w:tabs>
        <w:autoSpaceDE w:val="0"/>
        <w:spacing w:line="240" w:lineRule="auto"/>
        <w:ind w:left="360"/>
        <w:rPr>
          <w:bCs/>
          <w:iCs/>
        </w:rPr>
      </w:pPr>
    </w:p>
    <w:p w:rsidR="004B7A50" w:rsidRPr="00574EE7" w:rsidRDefault="004B7A50" w:rsidP="004B7A50">
      <w:pPr>
        <w:tabs>
          <w:tab w:val="left" w:pos="6028"/>
        </w:tabs>
        <w:autoSpaceDE w:val="0"/>
        <w:spacing w:line="240" w:lineRule="auto"/>
        <w:ind w:left="360"/>
        <w:jc w:val="center"/>
        <w:rPr>
          <w:bCs/>
          <w:iCs/>
        </w:rPr>
      </w:pPr>
      <w:r>
        <w:rPr>
          <w:bCs/>
          <w:iCs/>
        </w:rPr>
        <w:t>И</w:t>
      </w:r>
      <w:r w:rsidRPr="00574EE7">
        <w:rPr>
          <w:bCs/>
          <w:iCs/>
        </w:rPr>
        <w:t>ЗЈАВУ</w:t>
      </w:r>
    </w:p>
    <w:p w:rsidR="004B7A50" w:rsidRPr="00574EE7" w:rsidRDefault="004B7A50" w:rsidP="004B7A50">
      <w:pPr>
        <w:tabs>
          <w:tab w:val="left" w:pos="6028"/>
        </w:tabs>
        <w:autoSpaceDE w:val="0"/>
        <w:spacing w:line="240" w:lineRule="auto"/>
        <w:ind w:left="360"/>
        <w:jc w:val="center"/>
        <w:rPr>
          <w:bCs/>
          <w:iCs/>
        </w:rPr>
      </w:pPr>
    </w:p>
    <w:p w:rsidR="004B7A50" w:rsidRPr="002408AA" w:rsidRDefault="004B7A50" w:rsidP="004B7A50">
      <w:pPr>
        <w:jc w:val="both"/>
        <w:rPr>
          <w:bCs/>
          <w:iCs/>
        </w:rPr>
      </w:pPr>
      <w:r w:rsidRPr="002408AA">
        <w:rPr>
          <w:bCs/>
          <w:iCs/>
        </w:rPr>
        <w:t>Понуђач</w:t>
      </w:r>
      <w:r w:rsidRPr="002408AA">
        <w:t>................................</w:t>
      </w:r>
      <w:r>
        <w:t>...........................</w:t>
      </w:r>
      <w:r w:rsidRPr="002408AA">
        <w:t>................</w:t>
      </w:r>
      <w:r>
        <w:t>.............</w:t>
      </w:r>
      <w:r w:rsidRPr="002408AA">
        <w:t>.</w:t>
      </w:r>
      <w:r w:rsidRPr="002408AA">
        <w:rPr>
          <w:i/>
          <w:iCs/>
        </w:rPr>
        <w:t>[</w:t>
      </w:r>
      <w:r w:rsidRPr="002408AA">
        <w:rPr>
          <w:i/>
        </w:rPr>
        <w:t>навести назив понуђача</w:t>
      </w:r>
      <w:r w:rsidRPr="002408AA">
        <w:rPr>
          <w:i/>
          <w:iCs/>
        </w:rPr>
        <w:t>]</w:t>
      </w:r>
      <w:r w:rsidRPr="002408AA">
        <w:rPr>
          <w:i/>
          <w:lang w:val="sr-Cyrl-CS"/>
        </w:rPr>
        <w:t xml:space="preserve"> </w:t>
      </w:r>
      <w:r w:rsidRPr="002408AA">
        <w:t>у поступку јавне набавке</w:t>
      </w:r>
      <w:r w:rsidRPr="002408AA">
        <w:rPr>
          <w:color w:val="FF0000"/>
        </w:rPr>
        <w:t xml:space="preserve"> </w:t>
      </w:r>
      <w:r w:rsidRPr="004B44A9">
        <w:rPr>
          <w:sz w:val="22"/>
          <w:szCs w:val="22"/>
        </w:rPr>
        <w:t xml:space="preserve">Тестова и потрошног материјал за аутоматизоване системе дијагностике </w:t>
      </w:r>
      <w:r w:rsidRPr="00BD1779">
        <w:t>(„</w:t>
      </w:r>
      <w:r w:rsidRPr="00BD1779">
        <w:rPr>
          <w:bCs/>
        </w:rPr>
        <w:t>Advia</w:t>
      </w:r>
      <w:r w:rsidRPr="00BD1779">
        <w:rPr>
          <w:bCs/>
          <w:lang w:val="sr-Cyrl-CS"/>
        </w:rPr>
        <w:t xml:space="preserve"> </w:t>
      </w:r>
      <w:r w:rsidRPr="00BD1779">
        <w:rPr>
          <w:bCs/>
        </w:rPr>
        <w:t>Centaur</w:t>
      </w:r>
      <w:r w:rsidRPr="00BD1779">
        <w:rPr>
          <w:bCs/>
          <w:lang w:val="sr-Cyrl-CS"/>
        </w:rPr>
        <w:t xml:space="preserve"> </w:t>
      </w:r>
      <w:r w:rsidRPr="00BD1779">
        <w:rPr>
          <w:bCs/>
        </w:rPr>
        <w:t>CP</w:t>
      </w:r>
      <w:r w:rsidRPr="00BD1779">
        <w:rPr>
          <w:bCs/>
          <w:lang w:val="sr-Cyrl-CS"/>
        </w:rPr>
        <w:t xml:space="preserve"> (</w:t>
      </w:r>
      <w:r w:rsidRPr="00BD1779">
        <w:rPr>
          <w:bCs/>
        </w:rPr>
        <w:t>immunoassay</w:t>
      </w:r>
      <w:r w:rsidRPr="00BD1779">
        <w:rPr>
          <w:bCs/>
          <w:lang w:val="sr-Cyrl-CS"/>
        </w:rPr>
        <w:t xml:space="preserve"> </w:t>
      </w:r>
      <w:r w:rsidRPr="00BD1779">
        <w:rPr>
          <w:bCs/>
        </w:rPr>
        <w:t>system</w:t>
      </w:r>
      <w:r w:rsidRPr="00BD1779">
        <w:rPr>
          <w:bCs/>
          <w:lang w:val="sr-Cyrl-CS"/>
        </w:rPr>
        <w:t>)</w:t>
      </w:r>
      <w:r w:rsidRPr="00BD1779">
        <w:t>“)</w:t>
      </w:r>
      <w:r>
        <w:t xml:space="preserve"> </w:t>
      </w:r>
      <w:r w:rsidRPr="004B44A9">
        <w:rPr>
          <w:color w:val="auto"/>
        </w:rPr>
        <w:t>ЈН бр</w:t>
      </w:r>
      <w:r w:rsidRPr="002408AA">
        <w:rPr>
          <w:color w:val="auto"/>
        </w:rPr>
        <w:t xml:space="preserve">. </w:t>
      </w:r>
      <w:r>
        <w:rPr>
          <w:color w:val="auto"/>
        </w:rPr>
        <w:t>6-2</w:t>
      </w:r>
      <w:r w:rsidRPr="002408AA">
        <w:rPr>
          <w:color w:val="auto"/>
        </w:rPr>
        <w:t>/201</w:t>
      </w:r>
      <w:r>
        <w:rPr>
          <w:color w:val="auto"/>
        </w:rPr>
        <w:t>8</w:t>
      </w:r>
      <w:r w:rsidRPr="002408AA">
        <w:rPr>
          <w:color w:val="auto"/>
        </w:rPr>
        <w:t>,</w:t>
      </w:r>
      <w:r w:rsidRPr="002408AA">
        <w:rPr>
          <w:color w:val="FF0000"/>
        </w:rPr>
        <w:t xml:space="preserve"> </w:t>
      </w:r>
      <w:r w:rsidRPr="002408AA">
        <w:rPr>
          <w:bCs/>
          <w:iCs/>
        </w:rPr>
        <w:t xml:space="preserve">поштовао је обавезе које произлазе из важећих прописа о заштити на раду, запошљавању и условима рада, заштити животне средине и </w:t>
      </w:r>
      <w:r>
        <w:rPr>
          <w:bCs/>
          <w:iCs/>
        </w:rPr>
        <w:t>нема забрану обављања делатности која је на снази у време подношења понуде</w:t>
      </w:r>
      <w:r w:rsidRPr="002408AA">
        <w:rPr>
          <w:bCs/>
          <w:iCs/>
        </w:rPr>
        <w:t>.</w:t>
      </w:r>
    </w:p>
    <w:p w:rsidR="004B7A50" w:rsidRPr="00574EE7" w:rsidRDefault="004B7A50" w:rsidP="004B7A50">
      <w:pPr>
        <w:tabs>
          <w:tab w:val="left" w:pos="6028"/>
        </w:tabs>
        <w:autoSpaceDE w:val="0"/>
        <w:spacing w:line="240" w:lineRule="auto"/>
        <w:ind w:left="360"/>
        <w:jc w:val="both"/>
        <w:rPr>
          <w:bCs/>
          <w:iCs/>
        </w:rPr>
      </w:pPr>
    </w:p>
    <w:p w:rsidR="004B7A50" w:rsidRPr="00574EE7" w:rsidRDefault="004B7A50" w:rsidP="004B7A50">
      <w:pPr>
        <w:tabs>
          <w:tab w:val="left" w:pos="6028"/>
        </w:tabs>
        <w:autoSpaceDE w:val="0"/>
        <w:spacing w:line="240" w:lineRule="auto"/>
        <w:ind w:left="360"/>
        <w:rPr>
          <w:bCs/>
          <w:iCs/>
          <w:color w:val="002060"/>
        </w:rPr>
      </w:pPr>
    </w:p>
    <w:p w:rsidR="004B7A50" w:rsidRPr="00574EE7" w:rsidRDefault="004B7A50" w:rsidP="004B7A50">
      <w:pPr>
        <w:tabs>
          <w:tab w:val="left" w:pos="6028"/>
        </w:tabs>
        <w:autoSpaceDE w:val="0"/>
        <w:spacing w:line="240" w:lineRule="auto"/>
        <w:ind w:left="360"/>
        <w:rPr>
          <w:bCs/>
          <w:iCs/>
          <w:color w:val="002060"/>
        </w:rPr>
      </w:pPr>
    </w:p>
    <w:p w:rsidR="004B7A50" w:rsidRPr="00574EE7" w:rsidRDefault="004B7A50" w:rsidP="004B7A50">
      <w:pPr>
        <w:tabs>
          <w:tab w:val="left" w:pos="6028"/>
        </w:tabs>
        <w:autoSpaceDE w:val="0"/>
        <w:spacing w:line="240" w:lineRule="auto"/>
        <w:ind w:left="360"/>
        <w:rPr>
          <w:bCs/>
          <w:iCs/>
        </w:rPr>
      </w:pPr>
      <w:r w:rsidRPr="00574EE7">
        <w:rPr>
          <w:bCs/>
          <w:iCs/>
        </w:rPr>
        <w:t xml:space="preserve">          Датум </w:t>
      </w:r>
      <w:r w:rsidRPr="00574EE7">
        <w:rPr>
          <w:bCs/>
          <w:iCs/>
        </w:rPr>
        <w:tab/>
      </w:r>
      <w:r w:rsidRPr="00574EE7">
        <w:rPr>
          <w:bCs/>
          <w:iCs/>
        </w:rPr>
        <w:tab/>
        <w:t xml:space="preserve">           Понуђач</w:t>
      </w:r>
    </w:p>
    <w:p w:rsidR="004B7A50" w:rsidRPr="00574EE7" w:rsidRDefault="004B7A50" w:rsidP="004B7A50">
      <w:pPr>
        <w:tabs>
          <w:tab w:val="left" w:pos="6028"/>
        </w:tabs>
        <w:autoSpaceDE w:val="0"/>
        <w:spacing w:line="240" w:lineRule="auto"/>
        <w:ind w:left="360"/>
        <w:rPr>
          <w:bCs/>
          <w:iCs/>
        </w:rPr>
      </w:pPr>
    </w:p>
    <w:p w:rsidR="004B7A50" w:rsidRPr="00574EE7" w:rsidRDefault="004B7A50" w:rsidP="004B7A50">
      <w:pPr>
        <w:tabs>
          <w:tab w:val="left" w:pos="6028"/>
        </w:tabs>
        <w:autoSpaceDE w:val="0"/>
        <w:spacing w:line="240" w:lineRule="auto"/>
        <w:ind w:left="360"/>
        <w:rPr>
          <w:bCs/>
          <w:iCs/>
        </w:rPr>
      </w:pPr>
      <w:r w:rsidRPr="00574EE7">
        <w:rPr>
          <w:bCs/>
          <w:iCs/>
        </w:rPr>
        <w:t>________________                        М.П.                   __________________</w:t>
      </w:r>
    </w:p>
    <w:p w:rsidR="004B7A50" w:rsidRPr="00574EE7" w:rsidRDefault="004B7A50" w:rsidP="004B7A50">
      <w:pPr>
        <w:tabs>
          <w:tab w:val="left" w:pos="6028"/>
        </w:tabs>
        <w:autoSpaceDE w:val="0"/>
        <w:spacing w:line="240" w:lineRule="auto"/>
        <w:ind w:left="360"/>
        <w:rPr>
          <w:bCs/>
          <w:iCs/>
        </w:rPr>
      </w:pPr>
    </w:p>
    <w:p w:rsidR="004B7A50" w:rsidRPr="00574EE7" w:rsidRDefault="004B7A50" w:rsidP="004B7A50">
      <w:pPr>
        <w:pStyle w:val="BodyText3"/>
        <w:spacing w:after="0"/>
        <w:jc w:val="center"/>
      </w:pPr>
    </w:p>
    <w:p w:rsidR="004B7A50" w:rsidRPr="00574EE7" w:rsidRDefault="004B7A50" w:rsidP="004B7A50">
      <w:pPr>
        <w:tabs>
          <w:tab w:val="left" w:pos="6028"/>
        </w:tabs>
        <w:autoSpaceDE w:val="0"/>
        <w:spacing w:line="240" w:lineRule="auto"/>
        <w:jc w:val="both"/>
        <w:rPr>
          <w:bCs/>
          <w:i/>
          <w:iCs/>
          <w:color w:val="auto"/>
        </w:rPr>
      </w:pPr>
      <w:r w:rsidRPr="00574EE7">
        <w:rPr>
          <w:b/>
          <w:bCs/>
          <w:i/>
          <w:iCs/>
          <w:color w:val="auto"/>
        </w:rPr>
        <w:t xml:space="preserve">Напомена: </w:t>
      </w:r>
      <w:r w:rsidRPr="00574EE7">
        <w:rPr>
          <w:b/>
          <w:bCs/>
          <w:i/>
          <w:iCs/>
          <w:color w:val="auto"/>
          <w:u w:val="single"/>
        </w:rPr>
        <w:t>Уколико понуду подноси група понуђача,</w:t>
      </w:r>
      <w:r w:rsidRPr="00574EE7">
        <w:rPr>
          <w:bCs/>
          <w:i/>
          <w:iCs/>
          <w:color w:val="auto"/>
        </w:rPr>
        <w:t xml:space="preserve"> </w:t>
      </w:r>
      <w:r>
        <w:rPr>
          <w:bCs/>
          <w:i/>
          <w:iCs/>
          <w:color w:val="auto"/>
        </w:rPr>
        <w:t>И</w:t>
      </w:r>
      <w:r w:rsidRPr="00574EE7">
        <w:rPr>
          <w:bCs/>
          <w:i/>
          <w:iCs/>
          <w:color w:val="auto"/>
        </w:rPr>
        <w:t>зјава мора бити потписана од стране овлашћеног лица сваког понуђача из групе понуђача и оверена печатом.</w:t>
      </w:r>
    </w:p>
    <w:p w:rsidR="004B7A50" w:rsidRPr="00574EE7" w:rsidRDefault="004B7A50" w:rsidP="004B7A50">
      <w:pPr>
        <w:tabs>
          <w:tab w:val="left" w:pos="6028"/>
        </w:tabs>
        <w:autoSpaceDE w:val="0"/>
        <w:spacing w:line="240" w:lineRule="auto"/>
        <w:jc w:val="both"/>
        <w:rPr>
          <w:bCs/>
          <w:i/>
          <w:iCs/>
          <w:color w:val="FF0000"/>
        </w:rPr>
      </w:pPr>
    </w:p>
    <w:p w:rsidR="004B7A50" w:rsidRPr="00574EE7" w:rsidRDefault="004B7A50" w:rsidP="004B7A50">
      <w:pPr>
        <w:pStyle w:val="BodyText3"/>
        <w:spacing w:after="0"/>
        <w:jc w:val="center"/>
        <w:rPr>
          <w:color w:val="FF0000"/>
        </w:rPr>
      </w:pPr>
    </w:p>
    <w:p w:rsidR="00AE221D" w:rsidRDefault="00AE221D"/>
    <w:sectPr w:rsidR="00AE221D" w:rsidSect="00E33DBE">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9ED" w:rsidRDefault="003B79ED" w:rsidP="00E33DBE">
      <w:pPr>
        <w:spacing w:line="240" w:lineRule="auto"/>
      </w:pPr>
      <w:r>
        <w:separator/>
      </w:r>
    </w:p>
  </w:endnote>
  <w:endnote w:type="continuationSeparator" w:id="0">
    <w:p w:rsidR="003B79ED" w:rsidRDefault="003B79ED" w:rsidP="00E33DB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EE"/>
    <w:family w:val="auto"/>
    <w:pitch w:val="variable"/>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font317">
    <w:altName w:val="Times New Roman"/>
    <w:charset w:val="EE"/>
    <w:family w:val="auto"/>
    <w:pitch w:val="variable"/>
    <w:sig w:usb0="00000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Roman YU">
    <w:altName w:val="Courier New"/>
    <w:charset w:val="00"/>
    <w:family w:val="roman"/>
    <w:pitch w:val="variable"/>
    <w:sig w:usb0="00000083" w:usb1="00000000" w:usb2="00000000" w:usb3="00000000" w:csb0="00000009" w:csb1="00000000"/>
  </w:font>
  <w:font w:name="Arial Narrow">
    <w:panose1 w:val="020B0606020202030204"/>
    <w:charset w:val="EE"/>
    <w:family w:val="swiss"/>
    <w:pitch w:val="variable"/>
    <w:sig w:usb0="00000287" w:usb1="000008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09" w:type="dxa"/>
      <w:tblLayout w:type="fixed"/>
      <w:tblLook w:val="0000"/>
    </w:tblPr>
    <w:tblGrid>
      <w:gridCol w:w="8846"/>
      <w:gridCol w:w="763"/>
    </w:tblGrid>
    <w:tr w:rsidR="00AB1146" w:rsidTr="00AE7126">
      <w:tc>
        <w:tcPr>
          <w:tcW w:w="8846" w:type="dxa"/>
          <w:tcBorders>
            <w:top w:val="single" w:sz="8" w:space="0" w:color="808080"/>
          </w:tcBorders>
          <w:shd w:val="clear" w:color="auto" w:fill="auto"/>
        </w:tcPr>
        <w:p w:rsidR="00AB1146" w:rsidRDefault="004B7A50">
          <w:pPr>
            <w:pStyle w:val="Footer"/>
            <w:jc w:val="right"/>
          </w:pPr>
          <w:r>
            <w:rPr>
              <w:b/>
              <w:bCs/>
              <w:color w:val="1F497D"/>
            </w:rPr>
            <w:t>Конкурсна документација у отвореном поступку за ЈН бр.6-2/2018</w:t>
          </w:r>
        </w:p>
      </w:tc>
      <w:tc>
        <w:tcPr>
          <w:tcW w:w="763" w:type="dxa"/>
          <w:tcBorders>
            <w:top w:val="single" w:sz="8" w:space="0" w:color="808080"/>
            <w:left w:val="single" w:sz="8" w:space="0" w:color="808080"/>
          </w:tcBorders>
          <w:shd w:val="clear" w:color="auto" w:fill="auto"/>
        </w:tcPr>
        <w:p w:rsidR="00AB1146" w:rsidRDefault="00E33DBE">
          <w:pPr>
            <w:pStyle w:val="Footer"/>
          </w:pPr>
          <w:r>
            <w:rPr>
              <w:b/>
              <w:bCs/>
              <w:color w:val="1F497D"/>
            </w:rPr>
            <w:fldChar w:fldCharType="begin"/>
          </w:r>
          <w:r w:rsidR="004B7A50">
            <w:rPr>
              <w:b/>
              <w:bCs/>
              <w:color w:val="1F497D"/>
            </w:rPr>
            <w:instrText xml:space="preserve"> PAGE </w:instrText>
          </w:r>
          <w:r>
            <w:rPr>
              <w:b/>
              <w:bCs/>
              <w:color w:val="1F497D"/>
            </w:rPr>
            <w:fldChar w:fldCharType="separate"/>
          </w:r>
          <w:r w:rsidR="00DA04DC">
            <w:rPr>
              <w:b/>
              <w:bCs/>
              <w:noProof/>
              <w:color w:val="1F497D"/>
            </w:rPr>
            <w:t>2</w:t>
          </w:r>
          <w:r>
            <w:rPr>
              <w:b/>
              <w:bCs/>
              <w:color w:val="1F497D"/>
            </w:rPr>
            <w:fldChar w:fldCharType="end"/>
          </w:r>
          <w:r w:rsidR="004B7A50">
            <w:rPr>
              <w:color w:val="1F497D"/>
            </w:rPr>
            <w:t>/</w:t>
          </w:r>
          <w:r>
            <w:rPr>
              <w:b/>
              <w:bCs/>
              <w:color w:val="1F497D"/>
            </w:rPr>
            <w:fldChar w:fldCharType="begin"/>
          </w:r>
          <w:r w:rsidR="004B7A50">
            <w:rPr>
              <w:b/>
              <w:bCs/>
              <w:color w:val="1F497D"/>
            </w:rPr>
            <w:instrText xml:space="preserve"> NUMPAGES \*Arabic </w:instrText>
          </w:r>
          <w:r>
            <w:rPr>
              <w:b/>
              <w:bCs/>
              <w:color w:val="1F497D"/>
            </w:rPr>
            <w:fldChar w:fldCharType="separate"/>
          </w:r>
          <w:r w:rsidR="00DA04DC">
            <w:rPr>
              <w:b/>
              <w:bCs/>
              <w:noProof/>
              <w:color w:val="1F497D"/>
            </w:rPr>
            <w:t>35</w:t>
          </w:r>
          <w:r>
            <w:rPr>
              <w:b/>
              <w:bCs/>
              <w:color w:val="1F497D"/>
            </w:rPr>
            <w:fldChar w:fldCharType="end"/>
          </w:r>
        </w:p>
      </w:tc>
    </w:tr>
  </w:tbl>
  <w:p w:rsidR="00AB1146" w:rsidRDefault="004B7A50">
    <w:pPr>
      <w:pStyle w:val="Footer"/>
      <w:jc w:val="right"/>
    </w:pPr>
    <w:r>
      <w:t xml:space="preserve"> </w:t>
    </w:r>
  </w:p>
  <w:p w:rsidR="00AB1146" w:rsidRDefault="003B79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9ED" w:rsidRDefault="003B79ED" w:rsidP="00E33DBE">
      <w:pPr>
        <w:spacing w:line="240" w:lineRule="auto"/>
      </w:pPr>
      <w:r>
        <w:separator/>
      </w:r>
    </w:p>
  </w:footnote>
  <w:footnote w:type="continuationSeparator" w:id="0">
    <w:p w:rsidR="003B79ED" w:rsidRDefault="003B79ED" w:rsidP="00E33DB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204"/>
        </w:tabs>
        <w:ind w:left="1146"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3557F66"/>
    <w:multiLevelType w:val="hybridMultilevel"/>
    <w:tmpl w:val="A0F8F46C"/>
    <w:lvl w:ilvl="0" w:tplc="241A000F">
      <w:start w:val="1"/>
      <w:numFmt w:val="decimal"/>
      <w:lvlText w:val="%1."/>
      <w:lvlJc w:val="left"/>
      <w:pPr>
        <w:tabs>
          <w:tab w:val="num" w:pos="720"/>
        </w:tabs>
        <w:ind w:left="720" w:hanging="360"/>
      </w:pPr>
      <w:rPr>
        <w:rFonts w:cs="Times New Roman"/>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6">
    <w:nsid w:val="0AFB69E6"/>
    <w:multiLevelType w:val="hybridMultilevel"/>
    <w:tmpl w:val="FACE42D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7">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8972073"/>
    <w:multiLevelType w:val="hybridMultilevel"/>
    <w:tmpl w:val="6FE0849E"/>
    <w:lvl w:ilvl="0" w:tplc="241A000F">
      <w:start w:val="1"/>
      <w:numFmt w:val="decimal"/>
      <w:lvlText w:val="%1."/>
      <w:lvlJc w:val="left"/>
      <w:pPr>
        <w:tabs>
          <w:tab w:val="num" w:pos="720"/>
        </w:tabs>
        <w:ind w:left="720" w:hanging="360"/>
      </w:pPr>
      <w:rPr>
        <w:rFonts w:cs="Times New Roman"/>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9">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E04ED5"/>
    <w:multiLevelType w:val="hybridMultilevel"/>
    <w:tmpl w:val="BE6CD82E"/>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nsid w:val="2C4D2EDC"/>
    <w:multiLevelType w:val="hybridMultilevel"/>
    <w:tmpl w:val="A1EEA958"/>
    <w:lvl w:ilvl="0" w:tplc="241A000F">
      <w:start w:val="1"/>
      <w:numFmt w:val="decimal"/>
      <w:lvlText w:val="%1."/>
      <w:lvlJc w:val="left"/>
      <w:pPr>
        <w:tabs>
          <w:tab w:val="num" w:pos="720"/>
        </w:tabs>
        <w:ind w:left="720" w:hanging="360"/>
      </w:pPr>
      <w:rPr>
        <w:rFonts w:cs="Times New Roman"/>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12">
    <w:nsid w:val="30C11A29"/>
    <w:multiLevelType w:val="hybridMultilevel"/>
    <w:tmpl w:val="455E8422"/>
    <w:lvl w:ilvl="0" w:tplc="B9267D94">
      <w:start w:val="1"/>
      <w:numFmt w:val="decimal"/>
      <w:lvlText w:val="%1."/>
      <w:lvlJc w:val="left"/>
      <w:pPr>
        <w:tabs>
          <w:tab w:val="num" w:pos="720"/>
        </w:tabs>
        <w:ind w:left="720" w:hanging="360"/>
      </w:pPr>
      <w:rPr>
        <w:sz w:val="18"/>
        <w:szCs w:val="18"/>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3">
    <w:nsid w:val="321913BD"/>
    <w:multiLevelType w:val="hybridMultilevel"/>
    <w:tmpl w:val="D2F6E84E"/>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4">
    <w:nsid w:val="34A4414F"/>
    <w:multiLevelType w:val="hybridMultilevel"/>
    <w:tmpl w:val="6DF258C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5">
    <w:nsid w:val="3D6D30E5"/>
    <w:multiLevelType w:val="hybridMultilevel"/>
    <w:tmpl w:val="E21009D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6">
    <w:nsid w:val="456731A1"/>
    <w:multiLevelType w:val="hybridMultilevel"/>
    <w:tmpl w:val="6452F4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FF2DAF"/>
    <w:multiLevelType w:val="hybridMultilevel"/>
    <w:tmpl w:val="64EAE83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nsid w:val="49BE4974"/>
    <w:multiLevelType w:val="hybridMultilevel"/>
    <w:tmpl w:val="40D20580"/>
    <w:lvl w:ilvl="0" w:tplc="B9267D94">
      <w:start w:val="1"/>
      <w:numFmt w:val="decimal"/>
      <w:lvlText w:val="%1."/>
      <w:lvlJc w:val="left"/>
      <w:pPr>
        <w:tabs>
          <w:tab w:val="num" w:pos="720"/>
        </w:tabs>
        <w:ind w:left="720" w:hanging="360"/>
      </w:pPr>
      <w:rPr>
        <w:sz w:val="18"/>
        <w:szCs w:val="18"/>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9">
    <w:nsid w:val="545A3EA5"/>
    <w:multiLevelType w:val="hybridMultilevel"/>
    <w:tmpl w:val="EBA00B0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0">
    <w:nsid w:val="5AEF4D37"/>
    <w:multiLevelType w:val="hybridMultilevel"/>
    <w:tmpl w:val="F0B87988"/>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21">
    <w:nsid w:val="5CEA4E57"/>
    <w:multiLevelType w:val="hybridMultilevel"/>
    <w:tmpl w:val="27C05DB6"/>
    <w:lvl w:ilvl="0" w:tplc="B9267D94">
      <w:start w:val="1"/>
      <w:numFmt w:val="decimal"/>
      <w:lvlText w:val="%1."/>
      <w:lvlJc w:val="left"/>
      <w:pPr>
        <w:tabs>
          <w:tab w:val="num" w:pos="720"/>
        </w:tabs>
        <w:ind w:left="720" w:hanging="360"/>
      </w:pPr>
      <w:rPr>
        <w:sz w:val="18"/>
        <w:szCs w:val="18"/>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nsid w:val="674C1C32"/>
    <w:multiLevelType w:val="hybridMultilevel"/>
    <w:tmpl w:val="CBE805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DB4152"/>
    <w:multiLevelType w:val="hybridMultilevel"/>
    <w:tmpl w:val="1988EBB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4">
    <w:nsid w:val="721A126F"/>
    <w:multiLevelType w:val="hybridMultilevel"/>
    <w:tmpl w:val="AB5EC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22"/>
  </w:num>
  <w:num w:numId="8">
    <w:abstractNumId w:val="24"/>
  </w:num>
  <w:num w:numId="9">
    <w:abstractNumId w:val="16"/>
  </w:num>
  <w:num w:numId="10">
    <w:abstractNumId w:val="9"/>
  </w:num>
  <w:num w:numId="1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0"/>
  </w:num>
  <w:num w:numId="14">
    <w:abstractNumId w:val="13"/>
  </w:num>
  <w:num w:numId="15">
    <w:abstractNumId w:val="15"/>
  </w:num>
  <w:num w:numId="16">
    <w:abstractNumId w:val="17"/>
  </w:num>
  <w:num w:numId="17">
    <w:abstractNumId w:val="23"/>
  </w:num>
  <w:num w:numId="18">
    <w:abstractNumId w:val="10"/>
  </w:num>
  <w:num w:numId="19">
    <w:abstractNumId w:val="6"/>
  </w:num>
  <w:num w:numId="20">
    <w:abstractNumId w:val="14"/>
  </w:num>
  <w:num w:numId="21">
    <w:abstractNumId w:val="21"/>
  </w:num>
  <w:num w:numId="22">
    <w:abstractNumId w:val="12"/>
  </w:num>
  <w:num w:numId="23">
    <w:abstractNumId w:val="18"/>
  </w:num>
  <w:num w:numId="24">
    <w:abstractNumId w:val="11"/>
  </w:num>
  <w:num w:numId="25">
    <w:abstractNumId w:val="8"/>
  </w:num>
  <w:num w:numId="26">
    <w:abstractNumId w:val="5"/>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B7A50"/>
    <w:rsid w:val="001941C0"/>
    <w:rsid w:val="003B79ED"/>
    <w:rsid w:val="004B7A50"/>
    <w:rsid w:val="00847DD5"/>
    <w:rsid w:val="00A42935"/>
    <w:rsid w:val="00AE221D"/>
    <w:rsid w:val="00BC02F9"/>
    <w:rsid w:val="00DA04DC"/>
    <w:rsid w:val="00E33DBE"/>
    <w:rsid w:val="00EE1C89"/>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A50"/>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4B7A50"/>
    <w:pPr>
      <w:keepNext/>
      <w:keepLines/>
      <w:spacing w:before="480"/>
      <w:outlineLvl w:val="0"/>
    </w:pPr>
    <w:rPr>
      <w:rFonts w:ascii="Cambria" w:hAnsi="Cambria" w:cs="font317"/>
      <w:b/>
      <w:bCs/>
      <w:color w:val="365F91"/>
      <w:sz w:val="28"/>
      <w:szCs w:val="28"/>
    </w:rPr>
  </w:style>
  <w:style w:type="paragraph" w:styleId="Heading2">
    <w:name w:val="heading 2"/>
    <w:basedOn w:val="Normal"/>
    <w:next w:val="BodyText"/>
    <w:link w:val="Heading2Char"/>
    <w:qFormat/>
    <w:rsid w:val="004B7A5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4B7A5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4B7A5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4B7A50"/>
    <w:pPr>
      <w:numPr>
        <w:ilvl w:val="4"/>
        <w:numId w:val="1"/>
      </w:numPr>
      <w:spacing w:before="240" w:after="60"/>
      <w:outlineLvl w:val="4"/>
    </w:pPr>
    <w:rPr>
      <w:rFonts w:eastAsia="Times New Roman"/>
      <w:b/>
      <w:bCs/>
      <w:i/>
      <w:iCs/>
      <w:sz w:val="26"/>
      <w:szCs w:val="26"/>
      <w:lang w:val="en-US"/>
    </w:rPr>
  </w:style>
  <w:style w:type="paragraph" w:styleId="Heading6">
    <w:name w:val="heading 6"/>
    <w:basedOn w:val="Normal"/>
    <w:next w:val="BodyText"/>
    <w:link w:val="Heading6Char"/>
    <w:qFormat/>
    <w:rsid w:val="004B7A5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4B7A5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4B7A50"/>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4B7A50"/>
    <w:pPr>
      <w:numPr>
        <w:ilvl w:val="8"/>
        <w:numId w:val="1"/>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7A50"/>
    <w:rPr>
      <w:rFonts w:ascii="Cambria" w:eastAsia="Arial Unicode MS" w:hAnsi="Cambria" w:cs="font317"/>
      <w:b/>
      <w:bCs/>
      <w:color w:val="365F91"/>
      <w:kern w:val="1"/>
      <w:sz w:val="28"/>
      <w:szCs w:val="28"/>
      <w:lang w:eastAsia="ar-SA"/>
    </w:rPr>
  </w:style>
  <w:style w:type="character" w:customStyle="1" w:styleId="Heading2Char">
    <w:name w:val="Heading 2 Char"/>
    <w:basedOn w:val="DefaultParagraphFont"/>
    <w:link w:val="Heading2"/>
    <w:rsid w:val="004B7A50"/>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4B7A50"/>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4B7A50"/>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4B7A50"/>
    <w:rPr>
      <w:rFonts w:ascii="Times New Roman" w:eastAsia="Times New Roman" w:hAnsi="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4B7A50"/>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4B7A50"/>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4B7A50"/>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4B7A50"/>
    <w:rPr>
      <w:rFonts w:ascii="Arial" w:eastAsia="Times New Roman" w:hAnsi="Arial" w:cs="Arial"/>
      <w:color w:val="000000"/>
      <w:kern w:val="1"/>
      <w:sz w:val="24"/>
      <w:szCs w:val="24"/>
      <w:lang w:val="en-US" w:eastAsia="ar-SA"/>
    </w:rPr>
  </w:style>
  <w:style w:type="character" w:customStyle="1" w:styleId="WW8Num2z0">
    <w:name w:val="WW8Num2z0"/>
    <w:rsid w:val="004B7A50"/>
    <w:rPr>
      <w:rFonts w:ascii="Symbol" w:hAnsi="Symbol" w:cs="Symbol"/>
    </w:rPr>
  </w:style>
  <w:style w:type="character" w:customStyle="1" w:styleId="WW8Num2z1">
    <w:name w:val="WW8Num2z1"/>
    <w:rsid w:val="004B7A50"/>
    <w:rPr>
      <w:rFonts w:ascii="Courier New" w:hAnsi="Courier New" w:cs="Courier New"/>
    </w:rPr>
  </w:style>
  <w:style w:type="character" w:customStyle="1" w:styleId="WW8Num2z2">
    <w:name w:val="WW8Num2z2"/>
    <w:rsid w:val="004B7A50"/>
    <w:rPr>
      <w:rFonts w:ascii="Wingdings" w:hAnsi="Wingdings" w:cs="Wingdings"/>
    </w:rPr>
  </w:style>
  <w:style w:type="character" w:customStyle="1" w:styleId="WW8Num3z1">
    <w:name w:val="WW8Num3z1"/>
    <w:rsid w:val="004B7A50"/>
    <w:rPr>
      <w:b/>
      <w:i w:val="0"/>
      <w:sz w:val="24"/>
      <w:szCs w:val="24"/>
    </w:rPr>
  </w:style>
  <w:style w:type="character" w:customStyle="1" w:styleId="WW8Num4z0">
    <w:name w:val="WW8Num4z0"/>
    <w:rsid w:val="004B7A50"/>
    <w:rPr>
      <w:rFonts w:cs="Arial"/>
      <w:i w:val="0"/>
      <w:sz w:val="24"/>
    </w:rPr>
  </w:style>
  <w:style w:type="character" w:customStyle="1" w:styleId="WW8Num4z1">
    <w:name w:val="WW8Num4z1"/>
    <w:rsid w:val="004B7A50"/>
    <w:rPr>
      <w:rFonts w:ascii="Courier New" w:hAnsi="Courier New" w:cs="Courier New"/>
    </w:rPr>
  </w:style>
  <w:style w:type="character" w:customStyle="1" w:styleId="WW8Num4z2">
    <w:name w:val="WW8Num4z2"/>
    <w:rsid w:val="004B7A50"/>
    <w:rPr>
      <w:rFonts w:ascii="Wingdings" w:hAnsi="Wingdings" w:cs="Wingdings"/>
    </w:rPr>
  </w:style>
  <w:style w:type="character" w:customStyle="1" w:styleId="WW8Num4z3">
    <w:name w:val="WW8Num4z3"/>
    <w:rsid w:val="004B7A50"/>
    <w:rPr>
      <w:rFonts w:ascii="Symbol" w:hAnsi="Symbol" w:cs="Symbol"/>
    </w:rPr>
  </w:style>
  <w:style w:type="character" w:customStyle="1" w:styleId="WW8Num5z0">
    <w:name w:val="WW8Num5z0"/>
    <w:rsid w:val="004B7A50"/>
    <w:rPr>
      <w:rFonts w:cs="Arial"/>
      <w:b w:val="0"/>
      <w:i w:val="0"/>
      <w:sz w:val="24"/>
    </w:rPr>
  </w:style>
  <w:style w:type="character" w:customStyle="1" w:styleId="WW8Num5z1">
    <w:name w:val="WW8Num5z1"/>
    <w:rsid w:val="004B7A50"/>
    <w:rPr>
      <w:rFonts w:ascii="Courier New" w:hAnsi="Courier New" w:cs="Courier New"/>
    </w:rPr>
  </w:style>
  <w:style w:type="character" w:customStyle="1" w:styleId="WW8Num5z2">
    <w:name w:val="WW8Num5z2"/>
    <w:rsid w:val="004B7A50"/>
    <w:rPr>
      <w:rFonts w:ascii="Wingdings" w:hAnsi="Wingdings" w:cs="Wingdings"/>
    </w:rPr>
  </w:style>
  <w:style w:type="character" w:customStyle="1" w:styleId="WW8Num6z0">
    <w:name w:val="WW8Num6z0"/>
    <w:rsid w:val="004B7A50"/>
    <w:rPr>
      <w:rFonts w:ascii="Symbol" w:hAnsi="Symbol" w:cs="Symbol"/>
    </w:rPr>
  </w:style>
  <w:style w:type="character" w:customStyle="1" w:styleId="WW8Num6z1">
    <w:name w:val="WW8Num6z1"/>
    <w:rsid w:val="004B7A50"/>
    <w:rPr>
      <w:rFonts w:ascii="Courier New" w:hAnsi="Courier New" w:cs="Courier New"/>
    </w:rPr>
  </w:style>
  <w:style w:type="character" w:customStyle="1" w:styleId="WW8Num6z2">
    <w:name w:val="WW8Num6z2"/>
    <w:rsid w:val="004B7A50"/>
    <w:rPr>
      <w:rFonts w:ascii="Wingdings" w:hAnsi="Wingdings" w:cs="Wingdings"/>
    </w:rPr>
  </w:style>
  <w:style w:type="character" w:customStyle="1" w:styleId="WW8Num8z1">
    <w:name w:val="WW8Num8z1"/>
    <w:rsid w:val="004B7A50"/>
    <w:rPr>
      <w:rFonts w:ascii="Courier New" w:hAnsi="Courier New" w:cs="Courier New"/>
    </w:rPr>
  </w:style>
  <w:style w:type="character" w:customStyle="1" w:styleId="WW8Num8z2">
    <w:name w:val="WW8Num8z2"/>
    <w:rsid w:val="004B7A50"/>
    <w:rPr>
      <w:rFonts w:ascii="Wingdings" w:hAnsi="Wingdings" w:cs="Wingdings"/>
    </w:rPr>
  </w:style>
  <w:style w:type="character" w:customStyle="1" w:styleId="WW8Num8z3">
    <w:name w:val="WW8Num8z3"/>
    <w:rsid w:val="004B7A50"/>
    <w:rPr>
      <w:rFonts w:ascii="Symbol" w:hAnsi="Symbol" w:cs="Symbol"/>
    </w:rPr>
  </w:style>
  <w:style w:type="character" w:customStyle="1" w:styleId="WW8Num9z0">
    <w:name w:val="WW8Num9z0"/>
    <w:rsid w:val="004B7A50"/>
    <w:rPr>
      <w:i w:val="0"/>
    </w:rPr>
  </w:style>
  <w:style w:type="character" w:customStyle="1" w:styleId="WW8Num9z1">
    <w:name w:val="WW8Num9z1"/>
    <w:rsid w:val="004B7A50"/>
    <w:rPr>
      <w:rFonts w:ascii="Courier New" w:hAnsi="Courier New" w:cs="Courier New"/>
    </w:rPr>
  </w:style>
  <w:style w:type="character" w:customStyle="1" w:styleId="WW8Num9z2">
    <w:name w:val="WW8Num9z2"/>
    <w:rsid w:val="004B7A50"/>
    <w:rPr>
      <w:rFonts w:ascii="Wingdings" w:hAnsi="Wingdings" w:cs="Wingdings"/>
    </w:rPr>
  </w:style>
  <w:style w:type="character" w:customStyle="1" w:styleId="WW8Num9z3">
    <w:name w:val="WW8Num9z3"/>
    <w:rsid w:val="004B7A50"/>
    <w:rPr>
      <w:rFonts w:ascii="Symbol" w:hAnsi="Symbol" w:cs="Symbol"/>
    </w:rPr>
  </w:style>
  <w:style w:type="character" w:customStyle="1" w:styleId="WW8Num10z1">
    <w:name w:val="WW8Num10z1"/>
    <w:rsid w:val="004B7A50"/>
    <w:rPr>
      <w:rFonts w:ascii="Courier New" w:hAnsi="Courier New" w:cs="Courier New"/>
    </w:rPr>
  </w:style>
  <w:style w:type="character" w:customStyle="1" w:styleId="WW8Num10z2">
    <w:name w:val="WW8Num10z2"/>
    <w:rsid w:val="004B7A50"/>
    <w:rPr>
      <w:rFonts w:ascii="Wingdings" w:hAnsi="Wingdings" w:cs="Wingdings"/>
    </w:rPr>
  </w:style>
  <w:style w:type="character" w:customStyle="1" w:styleId="WW8Num10z3">
    <w:name w:val="WW8Num10z3"/>
    <w:rsid w:val="004B7A50"/>
    <w:rPr>
      <w:rFonts w:ascii="Symbol" w:hAnsi="Symbol" w:cs="Symbol"/>
    </w:rPr>
  </w:style>
  <w:style w:type="character" w:customStyle="1" w:styleId="WW8Num5z3">
    <w:name w:val="WW8Num5z3"/>
    <w:rsid w:val="004B7A50"/>
    <w:rPr>
      <w:rFonts w:ascii="Symbol" w:hAnsi="Symbol" w:cs="Symbol"/>
    </w:rPr>
  </w:style>
  <w:style w:type="character" w:customStyle="1" w:styleId="WW8Num7z0">
    <w:name w:val="WW8Num7z0"/>
    <w:rsid w:val="004B7A50"/>
    <w:rPr>
      <w:b w:val="0"/>
      <w:i w:val="0"/>
      <w:color w:val="00000A"/>
    </w:rPr>
  </w:style>
  <w:style w:type="character" w:customStyle="1" w:styleId="WW8Num8z0">
    <w:name w:val="WW8Num8z0"/>
    <w:rsid w:val="004B7A50"/>
    <w:rPr>
      <w:rFonts w:ascii="Symbol" w:hAnsi="Symbol" w:cs="Symbol"/>
    </w:rPr>
  </w:style>
  <w:style w:type="character" w:customStyle="1" w:styleId="WW8Num11z0">
    <w:name w:val="WW8Num11z0"/>
    <w:rsid w:val="004B7A50"/>
    <w:rPr>
      <w:rFonts w:ascii="Wingdings" w:hAnsi="Wingdings" w:cs="Wingdings"/>
      <w:b w:val="0"/>
      <w:i w:val="0"/>
      <w:color w:val="00000A"/>
    </w:rPr>
  </w:style>
  <w:style w:type="character" w:customStyle="1" w:styleId="WW8Num11z1">
    <w:name w:val="WW8Num11z1"/>
    <w:rsid w:val="004B7A50"/>
    <w:rPr>
      <w:rFonts w:ascii="Courier New" w:hAnsi="Courier New" w:cs="Arial"/>
      <w:b w:val="0"/>
      <w:i w:val="0"/>
      <w:sz w:val="24"/>
    </w:rPr>
  </w:style>
  <w:style w:type="character" w:customStyle="1" w:styleId="WW8Num11z2">
    <w:name w:val="WW8Num11z2"/>
    <w:rsid w:val="004B7A50"/>
    <w:rPr>
      <w:rFonts w:ascii="Wingdings" w:hAnsi="Wingdings" w:cs="Wingdings"/>
    </w:rPr>
  </w:style>
  <w:style w:type="character" w:customStyle="1" w:styleId="WW8Num11z3">
    <w:name w:val="WW8Num11z3"/>
    <w:rsid w:val="004B7A50"/>
    <w:rPr>
      <w:rFonts w:ascii="Symbol" w:hAnsi="Symbol" w:cs="Symbol"/>
    </w:rPr>
  </w:style>
  <w:style w:type="character" w:customStyle="1" w:styleId="WW8Num12z0">
    <w:name w:val="WW8Num12z0"/>
    <w:rsid w:val="004B7A50"/>
    <w:rPr>
      <w:b w:val="0"/>
    </w:rPr>
  </w:style>
  <w:style w:type="character" w:customStyle="1" w:styleId="WW8Num12z1">
    <w:name w:val="WW8Num12z1"/>
    <w:rsid w:val="004B7A50"/>
    <w:rPr>
      <w:rFonts w:ascii="Courier New" w:hAnsi="Courier New" w:cs="Arial"/>
      <w:b w:val="0"/>
      <w:i w:val="0"/>
      <w:sz w:val="24"/>
    </w:rPr>
  </w:style>
  <w:style w:type="character" w:customStyle="1" w:styleId="WW8Num12z2">
    <w:name w:val="WW8Num12z2"/>
    <w:rsid w:val="004B7A50"/>
    <w:rPr>
      <w:rFonts w:ascii="Wingdings" w:hAnsi="Wingdings" w:cs="Wingdings"/>
    </w:rPr>
  </w:style>
  <w:style w:type="character" w:customStyle="1" w:styleId="WW8Num12z3">
    <w:name w:val="WW8Num12z3"/>
    <w:rsid w:val="004B7A50"/>
    <w:rPr>
      <w:rFonts w:ascii="Symbol" w:hAnsi="Symbol" w:cs="Symbol"/>
    </w:rPr>
  </w:style>
  <w:style w:type="character" w:customStyle="1" w:styleId="WW8Num14z0">
    <w:name w:val="WW8Num14z0"/>
    <w:rsid w:val="004B7A50"/>
    <w:rPr>
      <w:rFonts w:ascii="Wingdings" w:hAnsi="Wingdings" w:cs="Wingdings"/>
    </w:rPr>
  </w:style>
  <w:style w:type="character" w:customStyle="1" w:styleId="WW8Num14z1">
    <w:name w:val="WW8Num14z1"/>
    <w:rsid w:val="004B7A50"/>
    <w:rPr>
      <w:rFonts w:ascii="Courier New" w:hAnsi="Courier New" w:cs="Arial"/>
      <w:b w:val="0"/>
      <w:i w:val="0"/>
      <w:sz w:val="24"/>
    </w:rPr>
  </w:style>
  <w:style w:type="character" w:customStyle="1" w:styleId="WW8Num14z3">
    <w:name w:val="WW8Num14z3"/>
    <w:rsid w:val="004B7A50"/>
    <w:rPr>
      <w:rFonts w:ascii="Symbol" w:hAnsi="Symbol" w:cs="Symbol"/>
    </w:rPr>
  </w:style>
  <w:style w:type="character" w:customStyle="1" w:styleId="WW8Num15z1">
    <w:name w:val="WW8Num15z1"/>
    <w:rsid w:val="004B7A50"/>
    <w:rPr>
      <w:b/>
      <w:i w:val="0"/>
      <w:sz w:val="24"/>
      <w:szCs w:val="24"/>
    </w:rPr>
  </w:style>
  <w:style w:type="character" w:customStyle="1" w:styleId="WW8Num16z1">
    <w:name w:val="WW8Num16z1"/>
    <w:rsid w:val="004B7A50"/>
    <w:rPr>
      <w:rFonts w:ascii="Courier New" w:hAnsi="Courier New" w:cs="Arial"/>
      <w:b w:val="0"/>
      <w:i w:val="0"/>
      <w:sz w:val="24"/>
    </w:rPr>
  </w:style>
  <w:style w:type="character" w:customStyle="1" w:styleId="WW8Num16z2">
    <w:name w:val="WW8Num16z2"/>
    <w:rsid w:val="004B7A50"/>
    <w:rPr>
      <w:rFonts w:ascii="Wingdings" w:hAnsi="Wingdings" w:cs="Wingdings"/>
    </w:rPr>
  </w:style>
  <w:style w:type="character" w:customStyle="1" w:styleId="WW8Num16z3">
    <w:name w:val="WW8Num16z3"/>
    <w:rsid w:val="004B7A50"/>
    <w:rPr>
      <w:rFonts w:ascii="Symbol" w:hAnsi="Symbol" w:cs="Symbol"/>
    </w:rPr>
  </w:style>
  <w:style w:type="character" w:customStyle="1" w:styleId="WW8Num7z1">
    <w:name w:val="WW8Num7z1"/>
    <w:rsid w:val="004B7A50"/>
    <w:rPr>
      <w:rFonts w:ascii="Courier New" w:hAnsi="Courier New" w:cs="Courier New"/>
    </w:rPr>
  </w:style>
  <w:style w:type="character" w:customStyle="1" w:styleId="WW8Num7z2">
    <w:name w:val="WW8Num7z2"/>
    <w:rsid w:val="004B7A50"/>
    <w:rPr>
      <w:rFonts w:ascii="Wingdings" w:hAnsi="Wingdings" w:cs="Wingdings"/>
    </w:rPr>
  </w:style>
  <w:style w:type="character" w:customStyle="1" w:styleId="WW8Num10z0">
    <w:name w:val="WW8Num10z0"/>
    <w:rsid w:val="004B7A50"/>
    <w:rPr>
      <w:rFonts w:ascii="Symbol" w:hAnsi="Symbol" w:cs="Symbol"/>
    </w:rPr>
  </w:style>
  <w:style w:type="character" w:customStyle="1" w:styleId="WW-DefaultParagraphFont">
    <w:name w:val="WW-Default Paragraph Font"/>
    <w:rsid w:val="004B7A50"/>
  </w:style>
  <w:style w:type="character" w:customStyle="1" w:styleId="WW-DefaultParagraphFont1">
    <w:name w:val="WW-Default Paragraph Font1"/>
    <w:rsid w:val="004B7A50"/>
  </w:style>
  <w:style w:type="character" w:customStyle="1" w:styleId="ListParagraphChar">
    <w:name w:val="List Paragraph Char"/>
    <w:rsid w:val="004B7A50"/>
  </w:style>
  <w:style w:type="character" w:customStyle="1" w:styleId="CommentReference1">
    <w:name w:val="Comment Reference1"/>
    <w:rsid w:val="004B7A50"/>
    <w:rPr>
      <w:sz w:val="16"/>
      <w:szCs w:val="16"/>
    </w:rPr>
  </w:style>
  <w:style w:type="character" w:customStyle="1" w:styleId="CommentTextChar">
    <w:name w:val="Comment Text Char"/>
    <w:rsid w:val="004B7A50"/>
    <w:rPr>
      <w:sz w:val="20"/>
      <w:szCs w:val="20"/>
    </w:rPr>
  </w:style>
  <w:style w:type="character" w:customStyle="1" w:styleId="CommentSubjectChar">
    <w:name w:val="Comment Subject Char"/>
    <w:rsid w:val="004B7A50"/>
    <w:rPr>
      <w:b/>
      <w:bCs/>
      <w:sz w:val="20"/>
      <w:szCs w:val="20"/>
    </w:rPr>
  </w:style>
  <w:style w:type="character" w:customStyle="1" w:styleId="BalloonTextChar">
    <w:name w:val="Balloon Text Char"/>
    <w:rsid w:val="004B7A50"/>
    <w:rPr>
      <w:rFonts w:ascii="Tahoma" w:hAnsi="Tahoma" w:cs="Tahoma"/>
      <w:sz w:val="16"/>
      <w:szCs w:val="16"/>
    </w:rPr>
  </w:style>
  <w:style w:type="character" w:customStyle="1" w:styleId="BodyText2Char">
    <w:name w:val="Body Text 2 Char"/>
    <w:rsid w:val="004B7A50"/>
    <w:rPr>
      <w:sz w:val="24"/>
      <w:szCs w:val="24"/>
    </w:rPr>
  </w:style>
  <w:style w:type="character" w:customStyle="1" w:styleId="BodyText2Char1">
    <w:name w:val="Body Text 2 Char1"/>
    <w:basedOn w:val="WW-DefaultParagraphFont1"/>
    <w:rsid w:val="004B7A50"/>
  </w:style>
  <w:style w:type="character" w:customStyle="1" w:styleId="BodyText3Char">
    <w:name w:val="Body Text 3 Char"/>
    <w:rsid w:val="004B7A50"/>
    <w:rPr>
      <w:rFonts w:ascii="Times New Roman" w:eastAsia="Times New Roman" w:hAnsi="Times New Roman" w:cs="Times New Roman"/>
      <w:sz w:val="16"/>
      <w:szCs w:val="16"/>
    </w:rPr>
  </w:style>
  <w:style w:type="character" w:customStyle="1" w:styleId="NoSpacingChar">
    <w:name w:val="No Spacing Char"/>
    <w:rsid w:val="004B7A50"/>
    <w:rPr>
      <w:rFonts w:cs="font317"/>
      <w:lang w:val="en-US"/>
    </w:rPr>
  </w:style>
  <w:style w:type="character" w:customStyle="1" w:styleId="HeaderChar">
    <w:name w:val="Header Char"/>
    <w:basedOn w:val="WW-DefaultParagraphFont1"/>
    <w:rsid w:val="004B7A50"/>
  </w:style>
  <w:style w:type="character" w:customStyle="1" w:styleId="FooterChar">
    <w:name w:val="Footer Char"/>
    <w:basedOn w:val="WW-DefaultParagraphFont1"/>
    <w:rsid w:val="004B7A50"/>
  </w:style>
  <w:style w:type="character" w:customStyle="1" w:styleId="ListLabel1">
    <w:name w:val="ListLabel 1"/>
    <w:rsid w:val="004B7A50"/>
    <w:rPr>
      <w:rFonts w:cs="Courier New"/>
    </w:rPr>
  </w:style>
  <w:style w:type="character" w:customStyle="1" w:styleId="ListLabel2">
    <w:name w:val="ListLabel 2"/>
    <w:rsid w:val="004B7A50"/>
    <w:rPr>
      <w:b/>
      <w:i w:val="0"/>
      <w:sz w:val="24"/>
      <w:szCs w:val="24"/>
    </w:rPr>
  </w:style>
  <w:style w:type="character" w:customStyle="1" w:styleId="ListLabel3">
    <w:name w:val="ListLabel 3"/>
    <w:rsid w:val="004B7A50"/>
    <w:rPr>
      <w:rFonts w:cs="Arial"/>
      <w:i w:val="0"/>
      <w:sz w:val="24"/>
    </w:rPr>
  </w:style>
  <w:style w:type="character" w:customStyle="1" w:styleId="ListLabel4">
    <w:name w:val="ListLabel 4"/>
    <w:rsid w:val="004B7A50"/>
    <w:rPr>
      <w:rFonts w:cs="Arial"/>
      <w:b w:val="0"/>
      <w:i w:val="0"/>
      <w:sz w:val="24"/>
    </w:rPr>
  </w:style>
  <w:style w:type="character" w:customStyle="1" w:styleId="ListLabel5">
    <w:name w:val="ListLabel 5"/>
    <w:rsid w:val="004B7A50"/>
    <w:rPr>
      <w:rFonts w:cs="Calibri"/>
    </w:rPr>
  </w:style>
  <w:style w:type="character" w:customStyle="1" w:styleId="ListLabel6">
    <w:name w:val="ListLabel 6"/>
    <w:rsid w:val="004B7A50"/>
    <w:rPr>
      <w:b w:val="0"/>
      <w:i w:val="0"/>
      <w:color w:val="00000A"/>
    </w:rPr>
  </w:style>
  <w:style w:type="character" w:customStyle="1" w:styleId="ListLabel7">
    <w:name w:val="ListLabel 7"/>
    <w:rsid w:val="004B7A50"/>
    <w:rPr>
      <w:rFonts w:eastAsia="TimesNewRomanPSMT" w:cs="Times New Roman"/>
    </w:rPr>
  </w:style>
  <w:style w:type="character" w:customStyle="1" w:styleId="ListLabel8">
    <w:name w:val="ListLabel 8"/>
    <w:rsid w:val="004B7A50"/>
    <w:rPr>
      <w:i w:val="0"/>
    </w:rPr>
  </w:style>
  <w:style w:type="character" w:customStyle="1" w:styleId="NumberingSymbols">
    <w:name w:val="Numbering Symbols"/>
    <w:rsid w:val="004B7A50"/>
  </w:style>
  <w:style w:type="character" w:customStyle="1" w:styleId="FootnoteCharacters">
    <w:name w:val="Footnote Characters"/>
    <w:rsid w:val="004B7A50"/>
    <w:rPr>
      <w:vertAlign w:val="superscript"/>
    </w:rPr>
  </w:style>
  <w:style w:type="paragraph" w:customStyle="1" w:styleId="Heading">
    <w:name w:val="Heading"/>
    <w:basedOn w:val="Normal"/>
    <w:next w:val="BodyText"/>
    <w:rsid w:val="004B7A50"/>
    <w:pPr>
      <w:keepNext/>
      <w:spacing w:before="240" w:after="120"/>
    </w:pPr>
    <w:rPr>
      <w:rFonts w:ascii="Arial" w:hAnsi="Arial" w:cs="Mangal"/>
      <w:sz w:val="28"/>
      <w:szCs w:val="28"/>
    </w:rPr>
  </w:style>
  <w:style w:type="paragraph" w:styleId="BodyText">
    <w:name w:val="Body Text"/>
    <w:basedOn w:val="Normal"/>
    <w:link w:val="BodyTextChar"/>
    <w:rsid w:val="004B7A50"/>
    <w:pPr>
      <w:spacing w:after="120"/>
    </w:pPr>
  </w:style>
  <w:style w:type="character" w:customStyle="1" w:styleId="BodyTextChar">
    <w:name w:val="Body Text Char"/>
    <w:basedOn w:val="DefaultParagraphFont"/>
    <w:link w:val="BodyText"/>
    <w:rsid w:val="004B7A50"/>
    <w:rPr>
      <w:rFonts w:ascii="Times New Roman" w:eastAsia="Arial Unicode MS" w:hAnsi="Times New Roman" w:cs="Times New Roman"/>
      <w:color w:val="000000"/>
      <w:kern w:val="1"/>
      <w:sz w:val="24"/>
      <w:szCs w:val="24"/>
      <w:lang w:eastAsia="ar-SA"/>
    </w:rPr>
  </w:style>
  <w:style w:type="paragraph" w:styleId="List">
    <w:name w:val="List"/>
    <w:basedOn w:val="BodyText"/>
    <w:rsid w:val="004B7A50"/>
    <w:rPr>
      <w:rFonts w:cs="Mangal"/>
    </w:rPr>
  </w:style>
  <w:style w:type="paragraph" w:styleId="Caption">
    <w:name w:val="caption"/>
    <w:basedOn w:val="Normal"/>
    <w:qFormat/>
    <w:rsid w:val="004B7A50"/>
    <w:pPr>
      <w:suppressLineNumbers/>
      <w:spacing w:before="120" w:after="120"/>
    </w:pPr>
    <w:rPr>
      <w:rFonts w:cs="Mangal"/>
      <w:i/>
      <w:iCs/>
    </w:rPr>
  </w:style>
  <w:style w:type="paragraph" w:customStyle="1" w:styleId="Index">
    <w:name w:val="Index"/>
    <w:basedOn w:val="Normal"/>
    <w:rsid w:val="004B7A50"/>
    <w:pPr>
      <w:suppressLineNumbers/>
    </w:pPr>
    <w:rPr>
      <w:rFonts w:cs="Mangal"/>
    </w:rPr>
  </w:style>
  <w:style w:type="paragraph" w:styleId="ListParagraph">
    <w:name w:val="List Paragraph"/>
    <w:basedOn w:val="Normal"/>
    <w:qFormat/>
    <w:rsid w:val="004B7A50"/>
    <w:pPr>
      <w:ind w:left="720"/>
    </w:pPr>
  </w:style>
  <w:style w:type="paragraph" w:customStyle="1" w:styleId="CommentText1">
    <w:name w:val="Comment Text1"/>
    <w:basedOn w:val="Normal"/>
    <w:rsid w:val="004B7A50"/>
    <w:rPr>
      <w:sz w:val="20"/>
      <w:szCs w:val="20"/>
    </w:rPr>
  </w:style>
  <w:style w:type="paragraph" w:customStyle="1" w:styleId="CommentSubject1">
    <w:name w:val="Comment Subject1"/>
    <w:basedOn w:val="CommentText1"/>
    <w:rsid w:val="004B7A50"/>
    <w:rPr>
      <w:b/>
      <w:bCs/>
    </w:rPr>
  </w:style>
  <w:style w:type="paragraph" w:styleId="BalloonText">
    <w:name w:val="Balloon Text"/>
    <w:basedOn w:val="Normal"/>
    <w:link w:val="BalloonTextChar1"/>
    <w:rsid w:val="004B7A50"/>
    <w:rPr>
      <w:rFonts w:ascii="Tahoma" w:hAnsi="Tahoma" w:cs="Tahoma"/>
      <w:sz w:val="16"/>
      <w:szCs w:val="16"/>
    </w:rPr>
  </w:style>
  <w:style w:type="character" w:customStyle="1" w:styleId="BalloonTextChar1">
    <w:name w:val="Balloon Text Char1"/>
    <w:basedOn w:val="DefaultParagraphFont"/>
    <w:link w:val="BalloonText"/>
    <w:rsid w:val="004B7A5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4B7A50"/>
    <w:pPr>
      <w:suppressLineNumbers/>
    </w:pPr>
    <w:rPr>
      <w:sz w:val="32"/>
      <w:szCs w:val="32"/>
      <w:lang w:val="en-US"/>
    </w:rPr>
  </w:style>
  <w:style w:type="paragraph" w:styleId="BodyText2">
    <w:name w:val="Body Text 2"/>
    <w:basedOn w:val="Normal"/>
    <w:link w:val="BodyText2Char2"/>
    <w:rsid w:val="004B7A50"/>
    <w:pPr>
      <w:spacing w:after="120" w:line="480" w:lineRule="auto"/>
    </w:pPr>
  </w:style>
  <w:style w:type="character" w:customStyle="1" w:styleId="BodyText2Char2">
    <w:name w:val="Body Text 2 Char2"/>
    <w:basedOn w:val="DefaultParagraphFont"/>
    <w:link w:val="BodyText2"/>
    <w:rsid w:val="004B7A5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4B7A50"/>
    <w:pPr>
      <w:spacing w:after="120"/>
    </w:pPr>
    <w:rPr>
      <w:rFonts w:eastAsia="Times New Roman"/>
      <w:sz w:val="16"/>
      <w:szCs w:val="16"/>
    </w:rPr>
  </w:style>
  <w:style w:type="character" w:customStyle="1" w:styleId="BodyText3Char1">
    <w:name w:val="Body Text 3 Char1"/>
    <w:basedOn w:val="DefaultParagraphFont"/>
    <w:link w:val="BodyText3"/>
    <w:rsid w:val="004B7A50"/>
    <w:rPr>
      <w:rFonts w:ascii="Times New Roman" w:eastAsia="Times New Roman" w:hAnsi="Times New Roman" w:cs="Times New Roman"/>
      <w:color w:val="000000"/>
      <w:kern w:val="1"/>
      <w:sz w:val="16"/>
      <w:szCs w:val="16"/>
      <w:lang w:eastAsia="ar-SA"/>
    </w:rPr>
  </w:style>
  <w:style w:type="paragraph" w:styleId="NoSpacing">
    <w:name w:val="No Spacing"/>
    <w:qFormat/>
    <w:rsid w:val="004B7A50"/>
    <w:pPr>
      <w:suppressAutoHyphens/>
      <w:spacing w:after="0" w:line="100" w:lineRule="atLeast"/>
    </w:pPr>
    <w:rPr>
      <w:rFonts w:ascii="Calibri" w:eastAsia="Arial Unicode MS" w:hAnsi="Calibri" w:cs="Calibri"/>
      <w:kern w:val="1"/>
      <w:lang w:val="en-US" w:eastAsia="ar-SA"/>
    </w:rPr>
  </w:style>
  <w:style w:type="paragraph" w:styleId="Header">
    <w:name w:val="header"/>
    <w:basedOn w:val="Normal"/>
    <w:link w:val="HeaderChar1"/>
    <w:rsid w:val="004B7A50"/>
    <w:pPr>
      <w:suppressLineNumbers/>
      <w:tabs>
        <w:tab w:val="center" w:pos="4513"/>
        <w:tab w:val="right" w:pos="9026"/>
      </w:tabs>
    </w:pPr>
  </w:style>
  <w:style w:type="character" w:customStyle="1" w:styleId="HeaderChar1">
    <w:name w:val="Header Char1"/>
    <w:basedOn w:val="DefaultParagraphFont"/>
    <w:link w:val="Header"/>
    <w:rsid w:val="004B7A5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4B7A50"/>
    <w:pPr>
      <w:suppressLineNumbers/>
      <w:tabs>
        <w:tab w:val="center" w:pos="4513"/>
        <w:tab w:val="right" w:pos="9026"/>
      </w:tabs>
    </w:pPr>
  </w:style>
  <w:style w:type="character" w:customStyle="1" w:styleId="FooterChar1">
    <w:name w:val="Footer Char1"/>
    <w:basedOn w:val="DefaultParagraphFont"/>
    <w:link w:val="Footer"/>
    <w:rsid w:val="004B7A5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4B7A50"/>
    <w:pPr>
      <w:suppressLineNumbers/>
    </w:pPr>
  </w:style>
  <w:style w:type="paragraph" w:customStyle="1" w:styleId="TableHeading">
    <w:name w:val="Table Heading"/>
    <w:basedOn w:val="TableContents"/>
    <w:rsid w:val="004B7A50"/>
    <w:pPr>
      <w:jc w:val="center"/>
    </w:pPr>
    <w:rPr>
      <w:b/>
      <w:bCs/>
    </w:rPr>
  </w:style>
  <w:style w:type="table" w:styleId="TableGrid">
    <w:name w:val="Table Grid"/>
    <w:basedOn w:val="TableNormal"/>
    <w:uiPriority w:val="59"/>
    <w:rsid w:val="004B7A50"/>
    <w:pPr>
      <w:spacing w:after="0" w:line="240" w:lineRule="auto"/>
    </w:pPr>
    <w:rPr>
      <w:rFonts w:ascii="Times New Roman" w:eastAsia="Times New Roman" w:hAnsi="Times New Roman" w:cs="Times New Roman"/>
      <w:sz w:val="20"/>
      <w:szCs w:val="20"/>
      <w:lang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4B7A50"/>
    <w:pPr>
      <w:suppressAutoHyphens w:val="0"/>
      <w:spacing w:line="240" w:lineRule="auto"/>
      <w:jc w:val="center"/>
    </w:pPr>
    <w:rPr>
      <w:rFonts w:ascii="Times Roman YU" w:eastAsia="Times New Roman" w:hAnsi="Times Roman YU"/>
      <w:b/>
      <w:bCs/>
      <w:color w:val="auto"/>
      <w:kern w:val="0"/>
      <w:lang w:val="en-US" w:eastAsia="en-US"/>
    </w:rPr>
  </w:style>
  <w:style w:type="character" w:customStyle="1" w:styleId="TitleChar">
    <w:name w:val="Title Char"/>
    <w:basedOn w:val="DefaultParagraphFont"/>
    <w:link w:val="Title"/>
    <w:rsid w:val="004B7A50"/>
    <w:rPr>
      <w:rFonts w:ascii="Times Roman YU" w:eastAsia="Times New Roman" w:hAnsi="Times Roman YU" w:cs="Times New Roman"/>
      <w:b/>
      <w:bCs/>
      <w:sz w:val="24"/>
      <w:szCs w:val="24"/>
      <w:lang w:val="en-US"/>
    </w:rPr>
  </w:style>
  <w:style w:type="character" w:styleId="Hyperlink">
    <w:name w:val="Hyperlink"/>
    <w:basedOn w:val="DefaultParagraphFont"/>
    <w:rsid w:val="004B7A50"/>
    <w:rPr>
      <w:color w:val="0000FF"/>
      <w:u w:val="single"/>
    </w:rPr>
  </w:style>
  <w:style w:type="character" w:customStyle="1" w:styleId="Style1">
    <w:name w:val="Style1"/>
    <w:basedOn w:val="BalloonTextChar"/>
    <w:rsid w:val="004B7A50"/>
    <w:rPr>
      <w:b/>
      <w:bCs/>
      <w:i/>
      <w:iCs/>
      <w:sz w:val="28"/>
      <w:szCs w:val="28"/>
    </w:rPr>
  </w:style>
  <w:style w:type="paragraph" w:styleId="BodyTextIndent">
    <w:name w:val="Body Text Indent"/>
    <w:basedOn w:val="Normal"/>
    <w:link w:val="BodyTextIndentChar"/>
    <w:rsid w:val="004B7A50"/>
    <w:pPr>
      <w:suppressAutoHyphens w:val="0"/>
      <w:spacing w:after="120" w:line="240" w:lineRule="auto"/>
      <w:ind w:left="283"/>
    </w:pPr>
    <w:rPr>
      <w:rFonts w:ascii="Times Roman YU" w:eastAsia="Times New Roman" w:hAnsi="Times Roman YU"/>
      <w:color w:val="auto"/>
      <w:kern w:val="0"/>
      <w:lang w:val="en-US" w:eastAsia="en-US"/>
    </w:rPr>
  </w:style>
  <w:style w:type="character" w:customStyle="1" w:styleId="BodyTextIndentChar">
    <w:name w:val="Body Text Indent Char"/>
    <w:basedOn w:val="DefaultParagraphFont"/>
    <w:link w:val="BodyTextIndent"/>
    <w:rsid w:val="004B7A50"/>
    <w:rPr>
      <w:rFonts w:ascii="Times Roman YU" w:eastAsia="Times New Roman" w:hAnsi="Times Roman YU" w:cs="Times New Roman"/>
      <w:sz w:val="24"/>
      <w:szCs w:val="24"/>
      <w:lang w:val="en-US"/>
    </w:rPr>
  </w:style>
  <w:style w:type="paragraph" w:customStyle="1" w:styleId="Default">
    <w:name w:val="Default"/>
    <w:rsid w:val="004B7A50"/>
    <w:pPr>
      <w:autoSpaceDE w:val="0"/>
      <w:autoSpaceDN w:val="0"/>
      <w:adjustRightInd w:val="0"/>
      <w:spacing w:after="0" w:line="240" w:lineRule="auto"/>
    </w:pPr>
    <w:rPr>
      <w:rFonts w:ascii="Arial Narrow" w:eastAsia="Times New Roman" w:hAnsi="Arial Narrow" w:cs="Arial Narrow"/>
      <w:color w:val="000000"/>
      <w:sz w:val="24"/>
      <w:szCs w:val="24"/>
      <w:lang w:val="en-US"/>
    </w:rPr>
  </w:style>
  <w:style w:type="paragraph" w:styleId="BodyTextIndent2">
    <w:name w:val="Body Text Indent 2"/>
    <w:basedOn w:val="Normal"/>
    <w:link w:val="BodyTextIndent2Char"/>
    <w:semiHidden/>
    <w:unhideWhenUsed/>
    <w:rsid w:val="004B7A50"/>
    <w:pPr>
      <w:spacing w:after="120" w:line="480" w:lineRule="auto"/>
      <w:ind w:left="283"/>
    </w:pPr>
  </w:style>
  <w:style w:type="character" w:customStyle="1" w:styleId="BodyTextIndent2Char">
    <w:name w:val="Body Text Indent 2 Char"/>
    <w:basedOn w:val="DefaultParagraphFont"/>
    <w:link w:val="BodyTextIndent2"/>
    <w:semiHidden/>
    <w:rsid w:val="004B7A50"/>
    <w:rPr>
      <w:rFonts w:ascii="Times New Roman" w:eastAsia="Arial Unicode MS" w:hAnsi="Times New Roman" w:cs="Times New Roman"/>
      <w:color w:val="000000"/>
      <w:kern w:val="1"/>
      <w:sz w:val="24"/>
      <w:szCs w:val="24"/>
      <w:lang w:eastAsia="ar-SA"/>
    </w:rPr>
  </w:style>
  <w:style w:type="paragraph" w:customStyle="1" w:styleId="0">
    <w:name w:val="0"/>
    <w:basedOn w:val="Normal"/>
    <w:rsid w:val="004B7A50"/>
    <w:pPr>
      <w:shd w:val="clear" w:color="auto" w:fill="C6D9F1"/>
      <w:jc w:val="center"/>
    </w:pPr>
    <w:rPr>
      <w:b/>
      <w:bCs/>
      <w:i/>
      <w:iCs/>
      <w:sz w:val="28"/>
      <w:szCs w:val="28"/>
      <w:lang w:val="en-US"/>
    </w:rPr>
  </w:style>
  <w:style w:type="paragraph" w:customStyle="1" w:styleId="Answer3">
    <w:name w:val="Answer 3"/>
    <w:basedOn w:val="Normal"/>
    <w:rsid w:val="004B7A50"/>
    <w:pPr>
      <w:numPr>
        <w:numId w:val="11"/>
      </w:numPr>
      <w:suppressAutoHyphens w:val="0"/>
      <w:spacing w:line="240" w:lineRule="auto"/>
    </w:pPr>
    <w:rPr>
      <w:rFonts w:eastAsia="Times New Roman"/>
      <w:color w:val="auto"/>
      <w:kern w:val="0"/>
      <w:lang w:val="en-US" w:eastAsia="en-US"/>
    </w:rPr>
  </w:style>
  <w:style w:type="paragraph" w:styleId="NormalWeb">
    <w:name w:val="Normal (Web)"/>
    <w:basedOn w:val="Normal"/>
    <w:next w:val="Normal"/>
    <w:rsid w:val="004B7A50"/>
    <w:pPr>
      <w:suppressAutoHyphens w:val="0"/>
      <w:autoSpaceDE w:val="0"/>
      <w:autoSpaceDN w:val="0"/>
      <w:adjustRightInd w:val="0"/>
      <w:spacing w:before="100" w:after="100" w:line="240" w:lineRule="auto"/>
    </w:pPr>
    <w:rPr>
      <w:rFonts w:eastAsia="Times New Roman"/>
      <w:color w:val="auto"/>
      <w:kern w:val="0"/>
      <w:lang w:val="en-US" w:eastAsia="en-US"/>
    </w:rPr>
  </w:style>
  <w:style w:type="paragraph" w:customStyle="1" w:styleId="normal0">
    <w:name w:val="normal"/>
    <w:basedOn w:val="Normal"/>
    <w:rsid w:val="004B7A50"/>
    <w:pPr>
      <w:suppressAutoHyphens w:val="0"/>
      <w:spacing w:before="100" w:beforeAutospacing="1" w:after="100" w:afterAutospacing="1" w:line="240" w:lineRule="auto"/>
    </w:pPr>
    <w:rPr>
      <w:rFonts w:eastAsia="Times New Roman"/>
      <w:color w:val="auto"/>
      <w:kern w:val="0"/>
      <w:lang w:val="en-US" w:eastAsia="en-US"/>
    </w:rPr>
  </w:style>
  <w:style w:type="character" w:customStyle="1" w:styleId="apple-converted-space">
    <w:name w:val="apple-converted-space"/>
    <w:basedOn w:val="DefaultParagraphFont"/>
    <w:rsid w:val="004B7A50"/>
  </w:style>
  <w:style w:type="paragraph" w:customStyle="1" w:styleId="yiv1921137452msonormal">
    <w:name w:val="yiv1921137452msonormal"/>
    <w:basedOn w:val="Normal"/>
    <w:rsid w:val="004B7A50"/>
    <w:pPr>
      <w:suppressAutoHyphens w:val="0"/>
      <w:spacing w:before="100" w:beforeAutospacing="1" w:after="100" w:afterAutospacing="1" w:line="240" w:lineRule="auto"/>
    </w:pPr>
    <w:rPr>
      <w:rFonts w:eastAsia="Times New Roman"/>
      <w:color w:val="auto"/>
      <w:kern w:val="0"/>
      <w:lang w:val="sr-Cyrl-CS"/>
    </w:rPr>
  </w:style>
  <w:style w:type="character" w:styleId="Strong">
    <w:name w:val="Strong"/>
    <w:qFormat/>
    <w:rsid w:val="004B7A50"/>
    <w:rPr>
      <w:b/>
      <w:bCs/>
    </w:rPr>
  </w:style>
  <w:style w:type="character" w:styleId="PageNumber">
    <w:name w:val="page number"/>
    <w:basedOn w:val="DefaultParagraphFont"/>
    <w:rsid w:val="004B7A50"/>
  </w:style>
  <w:style w:type="paragraph" w:customStyle="1" w:styleId="Style6">
    <w:name w:val="Style6"/>
    <w:basedOn w:val="Normal"/>
    <w:rsid w:val="004B7A50"/>
    <w:pPr>
      <w:widowControl w:val="0"/>
      <w:suppressAutoHyphens w:val="0"/>
      <w:autoSpaceDE w:val="0"/>
      <w:autoSpaceDN w:val="0"/>
      <w:adjustRightInd w:val="0"/>
      <w:spacing w:line="269" w:lineRule="exact"/>
    </w:pPr>
    <w:rPr>
      <w:rFonts w:eastAsia="Times New Roman"/>
      <w:color w:val="auto"/>
      <w:kern w:val="0"/>
    </w:rPr>
  </w:style>
  <w:style w:type="character" w:customStyle="1" w:styleId="FontStyle13">
    <w:name w:val="Font Style13"/>
    <w:basedOn w:val="DefaultParagraphFont"/>
    <w:rsid w:val="004B7A50"/>
    <w:rPr>
      <w:rFonts w:ascii="Times New Roman" w:hAnsi="Times New Roman" w:cs="Times New Roma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info@izjz-nis.org.rs" TargetMode="External"/><Relationship Id="rId13" Type="http://schemas.openxmlformats.org/officeDocument/2006/relationships/hyperlink" Target="http://www.minrzs.gov.rs"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drzavnauprava.gov.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eskaupravars.org/" TargetMode="External"/><Relationship Id="rId5" Type="http://schemas.openxmlformats.org/officeDocument/2006/relationships/footnotes" Target="footnotes.xml"/><Relationship Id="rId15" Type="http://schemas.openxmlformats.org/officeDocument/2006/relationships/hyperlink" Target="http://www.merz.gov.rs" TargetMode="External"/><Relationship Id="rId10" Type="http://schemas.openxmlformats.org/officeDocument/2006/relationships/hyperlink" Target="http://www.mfp.gov.rs" TargetMode="External"/><Relationship Id="rId4" Type="http://schemas.openxmlformats.org/officeDocument/2006/relationships/webSettings" Target="webSettings.xml"/><Relationship Id="rId9" Type="http://schemas.openxmlformats.org/officeDocument/2006/relationships/hyperlink" Target="javascript:__doPostBack('trvFullCPV','s33000000-0\\33600000-6')" TargetMode="External"/><Relationship Id="rId14" Type="http://schemas.openxmlformats.org/officeDocument/2006/relationships/hyperlink" Target="http://www.sep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35</Pages>
  <Words>10035</Words>
  <Characters>57206</Characters>
  <Application>Microsoft Office Word</Application>
  <DocSecurity>0</DocSecurity>
  <Lines>476</Lines>
  <Paragraphs>134</Paragraphs>
  <ScaleCrop>false</ScaleCrop>
  <Company>Grizli777</Company>
  <LinksUpToDate>false</LinksUpToDate>
  <CharactersWithSpaces>67107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9</cp:revision>
  <cp:lastPrinted>2018-09-07T10:04:00Z</cp:lastPrinted>
  <dcterms:created xsi:type="dcterms:W3CDTF">2018-09-07T09:17:00Z</dcterms:created>
  <dcterms:modified xsi:type="dcterms:W3CDTF">2018-09-07T10:11:00Z</dcterms:modified>
</cp:coreProperties>
</file>